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82" w:rsidRDefault="007004B3" w:rsidP="007004B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A92682" w:rsidRDefault="00A92682" w:rsidP="00A92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2682" w:rsidRDefault="00A92682" w:rsidP="00A92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2682" w:rsidRDefault="00A92682" w:rsidP="00A92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2682" w:rsidRDefault="00A92682" w:rsidP="00A92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D17BE" w:rsidRDefault="008D17BE" w:rsidP="00A92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763" w:rsidRDefault="00B60763" w:rsidP="00A92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763" w:rsidRDefault="007004B3" w:rsidP="00A92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</w:t>
      </w:r>
    </w:p>
    <w:p w:rsidR="008D17BE" w:rsidRDefault="008D17BE" w:rsidP="00A9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763" w:rsidRDefault="00B60763" w:rsidP="00A9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763" w:rsidRDefault="00B60763" w:rsidP="00A9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763" w:rsidRDefault="00B60763" w:rsidP="00A9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763" w:rsidRDefault="00B60763" w:rsidP="00A9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763" w:rsidRDefault="00B60763" w:rsidP="00A9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763" w:rsidRDefault="00B60763" w:rsidP="00A9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763" w:rsidRPr="00A92682" w:rsidRDefault="00B60763" w:rsidP="00A9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2682" w:rsidRPr="00B355CE" w:rsidRDefault="00A92682" w:rsidP="000F4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запровадження карантинного режиму</w:t>
      </w:r>
    </w:p>
    <w:p w:rsidR="00A92682" w:rsidRPr="00B355CE" w:rsidRDefault="00A92682" w:rsidP="000F4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</w:t>
      </w:r>
      <w:r w:rsidR="008F0D0F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регульованому </w:t>
      </w:r>
      <w:r w:rsidR="008F0D0F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шкідливому </w:t>
      </w:r>
      <w:r w:rsidR="008F0D0F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організму </w:t>
      </w:r>
    </w:p>
    <w:p w:rsidR="008F0D0F" w:rsidRPr="00B355CE" w:rsidRDefault="00A92682" w:rsidP="000F4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американсько</w:t>
      </w:r>
      <w:r w:rsidR="00211E79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</w:t>
      </w: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F0D0F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F4781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354671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біло</w:t>
      </w:r>
      <w:r w:rsidR="00211E79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</w:t>
      </w: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F0D0F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0F4781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354671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метелик</w:t>
      </w:r>
      <w:r w:rsidR="00211E79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92682" w:rsidRPr="00B355CE" w:rsidRDefault="00A92682" w:rsidP="000F4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</w:t>
      </w:r>
      <w:r w:rsidR="000F4781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заходи </w:t>
      </w:r>
      <w:r w:rsidR="000F4781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боротьби</w:t>
      </w:r>
      <w:r w:rsidR="000F4781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</w:t>
      </w:r>
      <w:r w:rsidR="000F4781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ним на території </w:t>
      </w:r>
    </w:p>
    <w:p w:rsidR="00A92682" w:rsidRPr="00B355CE" w:rsidRDefault="00730C3A" w:rsidP="000F4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міста Білгород-Дністровський</w:t>
      </w:r>
      <w:r w:rsidR="00A92682" w:rsidRPr="00B355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Одеської області</w:t>
      </w:r>
    </w:p>
    <w:p w:rsidR="00A92682" w:rsidRPr="00A92682" w:rsidRDefault="00A92682" w:rsidP="00A926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2682" w:rsidRPr="00A92682" w:rsidRDefault="00A92682" w:rsidP="00A926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Відповідно до статей 6, 13, 41 Закону України «Про місцеві державні адміністрації», керуючись статтями 33, 34 Закону України «Про карантин рослин», враховуючи 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Перелік регульованих шкідливих організмів, затверджений наказом Міністерства аграрної політики України                            від 29 листопада 2006 року № 716,</w:t>
      </w:r>
      <w:r w:rsidRPr="00A9268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зареєстрований в Міністерстві юстиції України </w:t>
      </w:r>
      <w:r w:rsidRPr="007E29C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11 грудня 2006 року за № 1300/13174</w:t>
      </w:r>
      <w:r w:rsidR="008F0D0F" w:rsidRPr="007E29C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(зі змінами)</w:t>
      </w:r>
      <w:r w:rsidRPr="007E29C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Pr="007E29C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розглянувши подання </w:t>
      </w:r>
      <w:r w:rsidR="007E29CD" w:rsidRPr="007E29CD">
        <w:rPr>
          <w:rFonts w:ascii="Times New Roman" w:hAnsi="Times New Roman" w:cs="Times New Roman"/>
          <w:sz w:val="28"/>
          <w:szCs w:val="28"/>
          <w:lang w:val="uk-UA"/>
        </w:rPr>
        <w:t xml:space="preserve">провідного спеціаліста відділу карантину рослин управління фітосанітарної безпеки, контролю в сфері насінництва та розсадництва 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 xml:space="preserve">Головного управління Держпродспоживслужби в Одеській області від </w:t>
      </w:r>
      <w:r w:rsidR="007E29C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03 вересня 2019 року № 136 «</w:t>
      </w:r>
      <w:r w:rsidR="007E29C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Щодо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запровадження карантинного режиму</w:t>
      </w:r>
      <w:r w:rsidR="007E29C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по 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регульовано</w:t>
      </w:r>
      <w:r w:rsidR="007E29C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му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шкідливо</w:t>
      </w:r>
      <w:r w:rsidR="007E29C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му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організму</w:t>
      </w:r>
      <w:r w:rsidR="007E29C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-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американсько</w:t>
      </w:r>
      <w:r w:rsidR="007E29C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му білому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метелик</w:t>
      </w:r>
      <w:r w:rsidR="007E29C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у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7E29C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та заходи боротьби з ним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», враховуючи висновки фітосанітарної експертизи </w:t>
      </w:r>
      <w:r w:rsidR="008F0D0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Державної установи «</w:t>
      </w:r>
      <w:r w:rsidR="008F0D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Одеська обласна фітосанітарна лабораторія»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від </w:t>
      </w:r>
      <w:r w:rsidR="007E29C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03 вересня 2019 року № Л15/100231-В, акт обстеження від 03 вересня 2019 року № 60/15-6 051/000074, з метою локалізації та ліквідації карантинного організму:</w:t>
      </w:r>
    </w:p>
    <w:p w:rsidR="00A92682" w:rsidRPr="00A92682" w:rsidRDefault="00A92682" w:rsidP="00A926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682" w:rsidRPr="00A92682" w:rsidRDefault="00A92682" w:rsidP="008D1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1. Запровадити карантинний режим </w:t>
      </w:r>
      <w:r w:rsidR="008D17B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по регульованому шкідливому організму американського білого</w:t>
      </w:r>
      <w:r w:rsidR="008D17BE"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метели</w:t>
      </w:r>
      <w:r w:rsidR="008D17B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ка</w:t>
      </w:r>
      <w:r w:rsidR="008D17BE"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 території</w:t>
      </w:r>
      <w:r w:rsidR="00730C3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міста</w:t>
      </w:r>
      <w:r w:rsidR="003864E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</w:t>
      </w:r>
      <w:r w:rsidR="00730C3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Білгород-Дністровський 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Одеської області </w:t>
      </w:r>
      <w:r w:rsidR="008D17B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та визначити 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Перелік меж карантинних зон,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яких запроваджується карантинний режим, у зв’язку з виявленням вогнищ регульованого шкідливого організму американського білого метелика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(додається).</w:t>
      </w:r>
    </w:p>
    <w:p w:rsidR="00A92682" w:rsidRPr="00A92682" w:rsidRDefault="00A92682" w:rsidP="00A926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682" w:rsidRPr="00A92682" w:rsidRDefault="008D17BE" w:rsidP="00A926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92682" w:rsidRPr="00A9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Встановити </w:t>
      </w:r>
      <w:r w:rsidR="008F0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початок</w:t>
      </w:r>
      <w:r w:rsidR="00A92682" w:rsidRPr="00A9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дії карантинного режиму з дати набрання чинності даного розпорядження.</w:t>
      </w:r>
    </w:p>
    <w:p w:rsidR="00A92682" w:rsidRPr="00A92682" w:rsidRDefault="00A92682" w:rsidP="00A926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682" w:rsidRPr="00A92682" w:rsidRDefault="008D17BE" w:rsidP="00A926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92682" w:rsidRPr="00A9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Затвердити План заходів по локалізації та ліквідації вогнищ регульованого шкідливого організму американського білого метелика (додається).</w:t>
      </w:r>
    </w:p>
    <w:p w:rsidR="00A92682" w:rsidRPr="00A92682" w:rsidRDefault="00A92682" w:rsidP="00A926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682" w:rsidRPr="00A92682" w:rsidRDefault="008D17BE" w:rsidP="00A926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4</w:t>
      </w:r>
      <w:r w:rsidR="00A92682"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Виконавцям затвердженого Плану заходів забезпечити контроль та виконанням заходів з локалізації та ліквідації вогнища американського білого метелика, про що інформувати управління фітосанітарної безпеки, контролю в сфері насінни</w:t>
      </w:r>
      <w:r w:rsidR="00730C3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цтва та розсадництва Головного у</w:t>
      </w:r>
      <w:r w:rsidR="00A92682"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правління Держпродспоживслужби в Одеській області впродовж дії карантинного режиму.</w:t>
      </w:r>
    </w:p>
    <w:p w:rsidR="00A92682" w:rsidRPr="00A92682" w:rsidRDefault="00A92682" w:rsidP="00A926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A92682" w:rsidRDefault="008D17BE" w:rsidP="00A926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>5</w:t>
      </w:r>
      <w:r w:rsidR="00A92682"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Дане розпорядження набирає чинності з дня</w:t>
      </w:r>
      <w:r w:rsidR="004028C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наступного за днем його опублікування</w:t>
      </w:r>
      <w:r w:rsidR="00A92682"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в місцевій газеті «Слово Придністров’я».</w:t>
      </w:r>
    </w:p>
    <w:p w:rsidR="007E61B3" w:rsidRPr="00A92682" w:rsidRDefault="007E61B3" w:rsidP="00A926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A92682" w:rsidRDefault="008D17BE" w:rsidP="008D1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6</w:t>
      </w:r>
      <w:r w:rsidR="00A92682"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Обов’язок забезпечити оприлюднення даного розпорядження покласти на начальника управління агропромислового розвитку Білгород-Дністровської рай</w:t>
      </w:r>
      <w:r w:rsidR="008F0D0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онної </w:t>
      </w:r>
      <w:r w:rsidR="00A92682" w:rsidRPr="00A9268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держа</w:t>
      </w:r>
      <w:r w:rsidR="008F0D0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вної адміністрації Одеської області.</w:t>
      </w:r>
    </w:p>
    <w:p w:rsidR="008D17BE" w:rsidRPr="00A92682" w:rsidRDefault="008D17BE" w:rsidP="008D1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A92682" w:rsidRPr="00A92682" w:rsidRDefault="008D17BE" w:rsidP="00A926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92682" w:rsidRPr="00A9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розпорядження залишаю за собою.</w:t>
      </w:r>
    </w:p>
    <w:p w:rsidR="00A92682" w:rsidRPr="00A92682" w:rsidRDefault="00A92682" w:rsidP="00A9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682" w:rsidRPr="00A92682" w:rsidRDefault="00A92682" w:rsidP="00A9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682" w:rsidRPr="00A92682" w:rsidRDefault="00A92682" w:rsidP="00A9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682" w:rsidRPr="00A92682" w:rsidRDefault="00730C3A" w:rsidP="00A9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233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682" w:rsidRPr="00A9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голови Білгород-Дністровської</w:t>
      </w:r>
    </w:p>
    <w:p w:rsidR="00A92682" w:rsidRPr="00A92682" w:rsidRDefault="00A92682" w:rsidP="00A9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державної адміністрації </w:t>
      </w:r>
    </w:p>
    <w:p w:rsidR="00A92682" w:rsidRPr="00A92682" w:rsidRDefault="00A92682" w:rsidP="00A9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Одеської області</w:t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2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Н. Гречановська</w:t>
      </w:r>
    </w:p>
    <w:p w:rsidR="00352AE7" w:rsidRDefault="00352AE7">
      <w:pPr>
        <w:rPr>
          <w:lang w:val="uk-UA"/>
        </w:rPr>
      </w:pPr>
    </w:p>
    <w:p w:rsidR="00F146DE" w:rsidRDefault="00F146DE">
      <w:pPr>
        <w:rPr>
          <w:lang w:val="uk-UA"/>
        </w:rPr>
      </w:pPr>
    </w:p>
    <w:p w:rsidR="00F146DE" w:rsidRDefault="00F146DE">
      <w:pPr>
        <w:rPr>
          <w:lang w:val="uk-UA"/>
        </w:rPr>
      </w:pPr>
    </w:p>
    <w:p w:rsidR="00F146DE" w:rsidRDefault="00F146DE">
      <w:pPr>
        <w:rPr>
          <w:lang w:val="uk-UA"/>
        </w:rPr>
      </w:pPr>
    </w:p>
    <w:p w:rsidR="00F146DE" w:rsidRDefault="00F146DE">
      <w:pPr>
        <w:rPr>
          <w:lang w:val="uk-UA"/>
        </w:rPr>
      </w:pPr>
    </w:p>
    <w:p w:rsidR="00F146DE" w:rsidRDefault="00F146DE">
      <w:pPr>
        <w:rPr>
          <w:lang w:val="uk-UA"/>
        </w:rPr>
      </w:pPr>
    </w:p>
    <w:p w:rsidR="00F146DE" w:rsidRDefault="00F146DE">
      <w:pPr>
        <w:rPr>
          <w:lang w:val="uk-UA"/>
        </w:rPr>
      </w:pPr>
    </w:p>
    <w:p w:rsidR="00F146DE" w:rsidRDefault="00F146DE">
      <w:pPr>
        <w:rPr>
          <w:lang w:val="uk-UA"/>
        </w:rPr>
      </w:pPr>
    </w:p>
    <w:p w:rsidR="00F146DE" w:rsidRDefault="00F146DE">
      <w:pPr>
        <w:rPr>
          <w:lang w:val="uk-UA"/>
        </w:rPr>
      </w:pPr>
    </w:p>
    <w:p w:rsidR="00F146DE" w:rsidRDefault="00F146DE">
      <w:pPr>
        <w:rPr>
          <w:lang w:val="uk-UA"/>
        </w:rPr>
      </w:pPr>
    </w:p>
    <w:p w:rsidR="00F146DE" w:rsidRDefault="00F146DE">
      <w:pPr>
        <w:rPr>
          <w:lang w:val="uk-UA"/>
        </w:rPr>
      </w:pPr>
    </w:p>
    <w:p w:rsidR="00F146DE" w:rsidRDefault="00F146DE">
      <w:pPr>
        <w:rPr>
          <w:lang w:val="uk-UA"/>
        </w:rPr>
      </w:pPr>
    </w:p>
    <w:p w:rsidR="00F146DE" w:rsidRDefault="00F146DE">
      <w:pPr>
        <w:rPr>
          <w:lang w:val="uk-UA"/>
        </w:rPr>
      </w:pPr>
    </w:p>
    <w:p w:rsidR="00F146DE" w:rsidRDefault="00F146DE">
      <w:pPr>
        <w:rPr>
          <w:lang w:val="uk-UA"/>
        </w:rPr>
      </w:pPr>
    </w:p>
    <w:p w:rsidR="00F146DE" w:rsidRDefault="00F146DE">
      <w:pPr>
        <w:rPr>
          <w:lang w:val="uk-UA"/>
        </w:rPr>
      </w:pPr>
    </w:p>
    <w:sectPr w:rsidR="00F146DE" w:rsidSect="00A9268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88" w:rsidRDefault="00762988" w:rsidP="00A92682">
      <w:pPr>
        <w:spacing w:after="0" w:line="240" w:lineRule="auto"/>
      </w:pPr>
      <w:r>
        <w:separator/>
      </w:r>
    </w:p>
  </w:endnote>
  <w:endnote w:type="continuationSeparator" w:id="1">
    <w:p w:rsidR="00762988" w:rsidRDefault="00762988" w:rsidP="00A9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88" w:rsidRDefault="00762988" w:rsidP="00A92682">
      <w:pPr>
        <w:spacing w:after="0" w:line="240" w:lineRule="auto"/>
      </w:pPr>
      <w:r>
        <w:separator/>
      </w:r>
    </w:p>
  </w:footnote>
  <w:footnote w:type="continuationSeparator" w:id="1">
    <w:p w:rsidR="00762988" w:rsidRDefault="00762988" w:rsidP="00A9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1605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2682" w:rsidRPr="00A92682" w:rsidRDefault="003C455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26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2682" w:rsidRPr="00A926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26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6D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26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2682" w:rsidRDefault="00A926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F6E"/>
    <w:rsid w:val="000F4781"/>
    <w:rsid w:val="0015557E"/>
    <w:rsid w:val="00163497"/>
    <w:rsid w:val="00211E79"/>
    <w:rsid w:val="00233316"/>
    <w:rsid w:val="00235035"/>
    <w:rsid w:val="00352AE7"/>
    <w:rsid w:val="00354671"/>
    <w:rsid w:val="00371D80"/>
    <w:rsid w:val="003864ED"/>
    <w:rsid w:val="003C4552"/>
    <w:rsid w:val="003D6D34"/>
    <w:rsid w:val="003E1F4D"/>
    <w:rsid w:val="004028CD"/>
    <w:rsid w:val="00417F68"/>
    <w:rsid w:val="004575E7"/>
    <w:rsid w:val="00477FD5"/>
    <w:rsid w:val="00486DE0"/>
    <w:rsid w:val="004A790A"/>
    <w:rsid w:val="004C26B6"/>
    <w:rsid w:val="00616BD7"/>
    <w:rsid w:val="00673F15"/>
    <w:rsid w:val="006D0EB1"/>
    <w:rsid w:val="007004B3"/>
    <w:rsid w:val="00730C3A"/>
    <w:rsid w:val="00751D0D"/>
    <w:rsid w:val="00762988"/>
    <w:rsid w:val="007C2905"/>
    <w:rsid w:val="007E29CD"/>
    <w:rsid w:val="007E61B3"/>
    <w:rsid w:val="008D17BE"/>
    <w:rsid w:val="008F0D0F"/>
    <w:rsid w:val="00A92682"/>
    <w:rsid w:val="00B355CE"/>
    <w:rsid w:val="00B60763"/>
    <w:rsid w:val="00BE009A"/>
    <w:rsid w:val="00C24F6E"/>
    <w:rsid w:val="00C65BA8"/>
    <w:rsid w:val="00C94C06"/>
    <w:rsid w:val="00D0711F"/>
    <w:rsid w:val="00DE6432"/>
    <w:rsid w:val="00E6729A"/>
    <w:rsid w:val="00EB2E56"/>
    <w:rsid w:val="00F05B02"/>
    <w:rsid w:val="00F1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682"/>
  </w:style>
  <w:style w:type="paragraph" w:styleId="a5">
    <w:name w:val="footer"/>
    <w:basedOn w:val="a"/>
    <w:link w:val="a6"/>
    <w:uiPriority w:val="99"/>
    <w:unhideWhenUsed/>
    <w:rsid w:val="00A9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682"/>
  </w:style>
  <w:style w:type="paragraph" w:styleId="a7">
    <w:name w:val="Balloon Text"/>
    <w:basedOn w:val="a"/>
    <w:link w:val="a8"/>
    <w:uiPriority w:val="99"/>
    <w:semiHidden/>
    <w:unhideWhenUsed/>
    <w:rsid w:val="008F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682"/>
  </w:style>
  <w:style w:type="paragraph" w:styleId="a5">
    <w:name w:val="footer"/>
    <w:basedOn w:val="a"/>
    <w:link w:val="a6"/>
    <w:uiPriority w:val="99"/>
    <w:unhideWhenUsed/>
    <w:rsid w:val="00A9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682"/>
  </w:style>
  <w:style w:type="paragraph" w:styleId="a7">
    <w:name w:val="Balloon Text"/>
    <w:basedOn w:val="a"/>
    <w:link w:val="a8"/>
    <w:uiPriority w:val="99"/>
    <w:semiHidden/>
    <w:unhideWhenUsed/>
    <w:rsid w:val="008F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E16BF-F2E0-476C-ADEC-02E969A1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2019-09-05T07:54:00Z</cp:lastPrinted>
  <dcterms:created xsi:type="dcterms:W3CDTF">2019-09-04T08:48:00Z</dcterms:created>
  <dcterms:modified xsi:type="dcterms:W3CDTF">2019-09-10T08:36:00Z</dcterms:modified>
</cp:coreProperties>
</file>