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E37" w:rsidRPr="007836CC" w:rsidRDefault="00945E37" w:rsidP="00945E37">
      <w:pPr>
        <w:spacing w:line="244" w:lineRule="auto"/>
        <w:ind w:right="3654"/>
        <w:jc w:val="both"/>
        <w:rPr>
          <w:rFonts w:ascii="Cambria" w:eastAsia="Cambria" w:hAnsi="Cambria" w:cs="Cambria"/>
          <w:b/>
          <w:bCs/>
          <w:color w:val="C00000"/>
          <w:sz w:val="28"/>
          <w:szCs w:val="28"/>
        </w:rPr>
      </w:pPr>
      <w:proofErr w:type="spellStart"/>
      <w:r w:rsidRPr="007836CC">
        <w:rPr>
          <w:rFonts w:ascii="Cambria" w:eastAsia="Cambria" w:hAnsi="Cambria" w:cs="Cambria"/>
          <w:b/>
          <w:bCs/>
          <w:color w:val="C00000"/>
          <w:spacing w:val="-6"/>
          <w:sz w:val="28"/>
          <w:szCs w:val="28"/>
        </w:rPr>
        <w:t>П</w:t>
      </w:r>
      <w:r w:rsidRPr="007836CC">
        <w:rPr>
          <w:rFonts w:ascii="Cambria" w:eastAsia="Cambria" w:hAnsi="Cambria" w:cs="Cambria"/>
          <w:b/>
          <w:bCs/>
          <w:color w:val="C00000"/>
          <w:spacing w:val="-7"/>
          <w:sz w:val="28"/>
          <w:szCs w:val="28"/>
        </w:rPr>
        <w:t>р</w:t>
      </w:r>
      <w:r w:rsidRPr="007836CC">
        <w:rPr>
          <w:rFonts w:ascii="Cambria" w:eastAsia="Cambria" w:hAnsi="Cambria" w:cs="Cambria"/>
          <w:b/>
          <w:bCs/>
          <w:color w:val="C00000"/>
          <w:spacing w:val="-6"/>
          <w:sz w:val="28"/>
          <w:szCs w:val="28"/>
        </w:rPr>
        <w:t>о</w:t>
      </w:r>
      <w:r w:rsidRPr="007836CC">
        <w:rPr>
          <w:rFonts w:ascii="Cambria" w:eastAsia="Cambria" w:hAnsi="Cambria" w:cs="Cambria"/>
          <w:b/>
          <w:bCs/>
          <w:color w:val="C00000"/>
          <w:spacing w:val="-8"/>
          <w:sz w:val="28"/>
          <w:szCs w:val="28"/>
        </w:rPr>
        <w:t>м</w:t>
      </w:r>
      <w:r w:rsidRPr="007836CC">
        <w:rPr>
          <w:rFonts w:ascii="Cambria" w:eastAsia="Cambria" w:hAnsi="Cambria" w:cs="Cambria"/>
          <w:b/>
          <w:bCs/>
          <w:color w:val="C00000"/>
          <w:spacing w:val="-6"/>
          <w:sz w:val="28"/>
          <w:szCs w:val="28"/>
        </w:rPr>
        <w:t>и</w:t>
      </w:r>
      <w:r w:rsidRPr="007836CC">
        <w:rPr>
          <w:rFonts w:ascii="Cambria" w:eastAsia="Cambria" w:hAnsi="Cambria" w:cs="Cambria"/>
          <w:b/>
          <w:bCs/>
          <w:color w:val="C00000"/>
          <w:spacing w:val="-7"/>
          <w:sz w:val="28"/>
          <w:szCs w:val="28"/>
        </w:rPr>
        <w:t>с</w:t>
      </w:r>
      <w:r w:rsidRPr="007836CC">
        <w:rPr>
          <w:rFonts w:ascii="Cambria" w:eastAsia="Cambria" w:hAnsi="Cambria" w:cs="Cambria"/>
          <w:b/>
          <w:bCs/>
          <w:color w:val="C00000"/>
          <w:spacing w:val="-8"/>
          <w:sz w:val="28"/>
          <w:szCs w:val="28"/>
        </w:rPr>
        <w:t>л</w:t>
      </w:r>
      <w:r w:rsidRPr="007836CC">
        <w:rPr>
          <w:rFonts w:ascii="Cambria" w:eastAsia="Cambria" w:hAnsi="Cambria" w:cs="Cambria"/>
          <w:b/>
          <w:bCs/>
          <w:color w:val="C00000"/>
          <w:spacing w:val="-4"/>
          <w:sz w:val="28"/>
          <w:szCs w:val="28"/>
        </w:rPr>
        <w:t>о</w:t>
      </w:r>
      <w:r w:rsidRPr="007836CC">
        <w:rPr>
          <w:rFonts w:ascii="Cambria" w:eastAsia="Cambria" w:hAnsi="Cambria" w:cs="Cambria"/>
          <w:b/>
          <w:bCs/>
          <w:color w:val="C00000"/>
          <w:spacing w:val="-7"/>
          <w:sz w:val="28"/>
          <w:szCs w:val="28"/>
        </w:rPr>
        <w:t>віс</w:t>
      </w:r>
      <w:r w:rsidRPr="007836CC">
        <w:rPr>
          <w:rFonts w:ascii="Cambria" w:eastAsia="Cambria" w:hAnsi="Cambria" w:cs="Cambria"/>
          <w:b/>
          <w:bCs/>
          <w:color w:val="C00000"/>
          <w:spacing w:val="-5"/>
          <w:sz w:val="28"/>
          <w:szCs w:val="28"/>
        </w:rPr>
        <w:t>т</w:t>
      </w:r>
      <w:r w:rsidRPr="007836CC">
        <w:rPr>
          <w:rFonts w:ascii="Cambria" w:eastAsia="Cambria" w:hAnsi="Cambria" w:cs="Cambria"/>
          <w:b/>
          <w:bCs/>
          <w:color w:val="C00000"/>
          <w:spacing w:val="47"/>
          <w:sz w:val="28"/>
          <w:szCs w:val="28"/>
        </w:rPr>
        <w:t>ь</w:t>
      </w:r>
      <w:r w:rsidRPr="007836CC">
        <w:rPr>
          <w:rFonts w:ascii="Cambria" w:eastAsia="Cambria" w:hAnsi="Cambria" w:cs="Cambria"/>
          <w:b/>
          <w:bCs/>
          <w:color w:val="C00000"/>
          <w:spacing w:val="-2"/>
          <w:sz w:val="28"/>
          <w:szCs w:val="28"/>
        </w:rPr>
        <w:t>району</w:t>
      </w:r>
      <w:proofErr w:type="spellEnd"/>
      <w:r w:rsidRPr="007836CC">
        <w:rPr>
          <w:rFonts w:ascii="Cambria" w:eastAsia="Cambria" w:hAnsi="Cambria" w:cs="Cambria"/>
          <w:b/>
          <w:bCs/>
          <w:color w:val="C00000"/>
          <w:spacing w:val="-2"/>
          <w:sz w:val="28"/>
          <w:szCs w:val="28"/>
        </w:rPr>
        <w:t xml:space="preserve"> </w:t>
      </w:r>
      <w:proofErr w:type="spellStart"/>
      <w:r w:rsidRPr="007836CC">
        <w:rPr>
          <w:rFonts w:ascii="Cambria" w:eastAsia="Cambria" w:hAnsi="Cambria" w:cs="Cambria"/>
          <w:b/>
          <w:bCs/>
          <w:color w:val="C00000"/>
          <w:spacing w:val="-8"/>
          <w:sz w:val="28"/>
          <w:szCs w:val="28"/>
        </w:rPr>
        <w:t>п</w:t>
      </w:r>
      <w:r w:rsidRPr="007836CC">
        <w:rPr>
          <w:rFonts w:ascii="Cambria" w:eastAsia="Cambria" w:hAnsi="Cambria" w:cs="Cambria"/>
          <w:b/>
          <w:bCs/>
          <w:color w:val="C00000"/>
          <w:spacing w:val="-4"/>
          <w:sz w:val="28"/>
          <w:szCs w:val="28"/>
        </w:rPr>
        <w:t>р</w:t>
      </w:r>
      <w:r w:rsidRPr="007836CC">
        <w:rPr>
          <w:rFonts w:ascii="Cambria" w:eastAsia="Cambria" w:hAnsi="Cambria" w:cs="Cambria"/>
          <w:b/>
          <w:bCs/>
          <w:color w:val="C00000"/>
          <w:spacing w:val="-8"/>
          <w:sz w:val="28"/>
          <w:szCs w:val="28"/>
        </w:rPr>
        <w:t>е</w:t>
      </w:r>
      <w:r w:rsidRPr="007836CC">
        <w:rPr>
          <w:rFonts w:ascii="Cambria" w:eastAsia="Cambria" w:hAnsi="Cambria" w:cs="Cambria"/>
          <w:b/>
          <w:bCs/>
          <w:color w:val="C00000"/>
          <w:spacing w:val="-7"/>
          <w:sz w:val="28"/>
          <w:szCs w:val="28"/>
        </w:rPr>
        <w:t>дст</w:t>
      </w:r>
      <w:r w:rsidRPr="007836CC">
        <w:rPr>
          <w:rFonts w:ascii="Cambria" w:eastAsia="Cambria" w:hAnsi="Cambria" w:cs="Cambria"/>
          <w:b/>
          <w:bCs/>
          <w:color w:val="C00000"/>
          <w:spacing w:val="-4"/>
          <w:sz w:val="28"/>
          <w:szCs w:val="28"/>
        </w:rPr>
        <w:t>а</w:t>
      </w:r>
      <w:r w:rsidRPr="007836CC">
        <w:rPr>
          <w:rFonts w:ascii="Cambria" w:eastAsia="Cambria" w:hAnsi="Cambria" w:cs="Cambria"/>
          <w:b/>
          <w:bCs/>
          <w:color w:val="C00000"/>
          <w:spacing w:val="-7"/>
          <w:sz w:val="28"/>
          <w:szCs w:val="28"/>
        </w:rPr>
        <w:t>в</w:t>
      </w:r>
      <w:r w:rsidRPr="007836CC">
        <w:rPr>
          <w:rFonts w:ascii="Cambria" w:eastAsia="Cambria" w:hAnsi="Cambria" w:cs="Cambria"/>
          <w:b/>
          <w:bCs/>
          <w:color w:val="C00000"/>
          <w:spacing w:val="-6"/>
          <w:sz w:val="28"/>
          <w:szCs w:val="28"/>
        </w:rPr>
        <w:t>л</w:t>
      </w:r>
      <w:r w:rsidRPr="007836CC">
        <w:rPr>
          <w:rFonts w:ascii="Cambria" w:eastAsia="Cambria" w:hAnsi="Cambria" w:cs="Cambria"/>
          <w:b/>
          <w:bCs/>
          <w:color w:val="C00000"/>
          <w:spacing w:val="-7"/>
          <w:sz w:val="28"/>
          <w:szCs w:val="28"/>
        </w:rPr>
        <w:t>я</w:t>
      </w:r>
      <w:proofErr w:type="gramStart"/>
      <w:r w:rsidRPr="007836CC">
        <w:rPr>
          <w:rFonts w:ascii="Cambria" w:eastAsia="Cambria" w:hAnsi="Cambria" w:cs="Cambria"/>
          <w:b/>
          <w:bCs/>
          <w:color w:val="C00000"/>
          <w:spacing w:val="-6"/>
          <w:sz w:val="28"/>
          <w:szCs w:val="28"/>
        </w:rPr>
        <w:t>є</w:t>
      </w:r>
      <w:proofErr w:type="spellEnd"/>
      <w:r w:rsidRPr="007836CC">
        <w:rPr>
          <w:rFonts w:ascii="Cambria" w:eastAsia="Cambria" w:hAnsi="Cambria" w:cs="Cambria"/>
          <w:b/>
          <w:bCs/>
          <w:color w:val="C00000"/>
          <w:sz w:val="28"/>
          <w:szCs w:val="28"/>
        </w:rPr>
        <w:t>:</w:t>
      </w:r>
      <w:proofErr w:type="gramEnd"/>
    </w:p>
    <w:p w:rsidR="00945E37" w:rsidRPr="00043219" w:rsidRDefault="00945E37" w:rsidP="00945E37">
      <w:pPr>
        <w:tabs>
          <w:tab w:val="left" w:pos="707"/>
        </w:tabs>
        <w:spacing w:line="239" w:lineRule="auto"/>
        <w:ind w:right="-20"/>
        <w:jc w:val="both"/>
        <w:rPr>
          <w:b/>
          <w:sz w:val="28"/>
          <w:szCs w:val="28"/>
          <w:lang w:val="uk-UA"/>
        </w:rPr>
      </w:pPr>
      <w:r w:rsidRPr="00043219">
        <w:rPr>
          <w:sz w:val="28"/>
          <w:szCs w:val="28"/>
        </w:rPr>
        <w:t>-</w:t>
      </w:r>
      <w:r w:rsidRPr="00043219">
        <w:rPr>
          <w:sz w:val="28"/>
          <w:szCs w:val="28"/>
        </w:rPr>
        <w:tab/>
      </w:r>
      <w:r w:rsidRPr="00043219">
        <w:rPr>
          <w:b/>
          <w:sz w:val="28"/>
          <w:szCs w:val="28"/>
          <w:lang w:val="uk-UA"/>
        </w:rPr>
        <w:t>4,1</w:t>
      </w:r>
      <w:r w:rsidRPr="00043219">
        <w:rPr>
          <w:sz w:val="28"/>
          <w:szCs w:val="28"/>
          <w:lang w:val="uk-UA"/>
        </w:rPr>
        <w:t xml:space="preserve"> </w:t>
      </w:r>
      <w:r w:rsidRPr="00043219">
        <w:rPr>
          <w:b/>
          <w:bCs/>
          <w:i/>
          <w:iCs/>
          <w:sz w:val="28"/>
          <w:szCs w:val="28"/>
        </w:rPr>
        <w:t>%</w:t>
      </w:r>
      <w:r w:rsidRPr="00043219">
        <w:rPr>
          <w:sz w:val="28"/>
          <w:szCs w:val="28"/>
        </w:rPr>
        <w:t xml:space="preserve"> </w:t>
      </w:r>
      <w:proofErr w:type="spellStart"/>
      <w:r w:rsidRPr="00043219">
        <w:rPr>
          <w:b/>
          <w:bCs/>
          <w:i/>
          <w:iCs/>
          <w:spacing w:val="-2"/>
          <w:sz w:val="28"/>
          <w:szCs w:val="28"/>
        </w:rPr>
        <w:t>п</w:t>
      </w:r>
      <w:r w:rsidRPr="00043219">
        <w:rPr>
          <w:b/>
          <w:bCs/>
          <w:i/>
          <w:iCs/>
          <w:sz w:val="28"/>
          <w:szCs w:val="28"/>
        </w:rPr>
        <w:t>р</w:t>
      </w:r>
      <w:r w:rsidRPr="00043219">
        <w:rPr>
          <w:b/>
          <w:bCs/>
          <w:i/>
          <w:iCs/>
          <w:spacing w:val="1"/>
          <w:sz w:val="28"/>
          <w:szCs w:val="28"/>
        </w:rPr>
        <w:t>о</w:t>
      </w:r>
      <w:r w:rsidRPr="00043219">
        <w:rPr>
          <w:b/>
          <w:bCs/>
          <w:i/>
          <w:iCs/>
          <w:sz w:val="28"/>
          <w:szCs w:val="28"/>
        </w:rPr>
        <w:t>м</w:t>
      </w:r>
      <w:r w:rsidRPr="00043219">
        <w:rPr>
          <w:b/>
          <w:bCs/>
          <w:i/>
          <w:iCs/>
          <w:spacing w:val="-2"/>
          <w:sz w:val="28"/>
          <w:szCs w:val="28"/>
        </w:rPr>
        <w:t>и</w:t>
      </w:r>
      <w:r w:rsidRPr="00043219">
        <w:rPr>
          <w:b/>
          <w:bCs/>
          <w:i/>
          <w:iCs/>
          <w:sz w:val="28"/>
          <w:szCs w:val="28"/>
        </w:rPr>
        <w:t>сло</w:t>
      </w:r>
      <w:r w:rsidRPr="00043219">
        <w:rPr>
          <w:b/>
          <w:bCs/>
          <w:i/>
          <w:iCs/>
          <w:spacing w:val="-2"/>
          <w:sz w:val="28"/>
          <w:szCs w:val="28"/>
        </w:rPr>
        <w:t>в</w:t>
      </w:r>
      <w:r w:rsidRPr="00043219">
        <w:rPr>
          <w:b/>
          <w:bCs/>
          <w:i/>
          <w:iCs/>
          <w:sz w:val="28"/>
          <w:szCs w:val="28"/>
        </w:rPr>
        <w:t>о</w:t>
      </w:r>
      <w:r w:rsidRPr="00043219">
        <w:rPr>
          <w:b/>
          <w:bCs/>
          <w:i/>
          <w:iCs/>
          <w:spacing w:val="-2"/>
          <w:sz w:val="28"/>
          <w:szCs w:val="28"/>
        </w:rPr>
        <w:t>г</w:t>
      </w:r>
      <w:r w:rsidRPr="00043219">
        <w:rPr>
          <w:b/>
          <w:bCs/>
          <w:i/>
          <w:iCs/>
          <w:sz w:val="28"/>
          <w:szCs w:val="28"/>
        </w:rPr>
        <w:t>о</w:t>
      </w:r>
      <w:proofErr w:type="spellEnd"/>
      <w:r w:rsidRPr="00043219">
        <w:rPr>
          <w:sz w:val="28"/>
          <w:szCs w:val="28"/>
        </w:rPr>
        <w:t xml:space="preserve"> </w:t>
      </w:r>
      <w:proofErr w:type="spellStart"/>
      <w:r w:rsidRPr="00043219">
        <w:rPr>
          <w:b/>
          <w:bCs/>
          <w:i/>
          <w:iCs/>
          <w:sz w:val="28"/>
          <w:szCs w:val="28"/>
        </w:rPr>
        <w:t>виробн</w:t>
      </w:r>
      <w:r w:rsidRPr="00043219">
        <w:rPr>
          <w:b/>
          <w:bCs/>
          <w:i/>
          <w:iCs/>
          <w:spacing w:val="-2"/>
          <w:sz w:val="28"/>
          <w:szCs w:val="28"/>
        </w:rPr>
        <w:t>и</w:t>
      </w:r>
      <w:r w:rsidRPr="00043219">
        <w:rPr>
          <w:b/>
          <w:bCs/>
          <w:i/>
          <w:iCs/>
          <w:spacing w:val="-5"/>
          <w:sz w:val="28"/>
          <w:szCs w:val="28"/>
        </w:rPr>
        <w:t>ц</w:t>
      </w:r>
      <w:r w:rsidRPr="00043219">
        <w:rPr>
          <w:b/>
          <w:bCs/>
          <w:i/>
          <w:iCs/>
          <w:spacing w:val="4"/>
          <w:sz w:val="28"/>
          <w:szCs w:val="28"/>
        </w:rPr>
        <w:t>т</w:t>
      </w:r>
      <w:r w:rsidRPr="00043219">
        <w:rPr>
          <w:b/>
          <w:bCs/>
          <w:i/>
          <w:iCs/>
          <w:sz w:val="28"/>
          <w:szCs w:val="28"/>
        </w:rPr>
        <w:t>ва</w:t>
      </w:r>
      <w:proofErr w:type="spellEnd"/>
      <w:r w:rsidRPr="00043219">
        <w:rPr>
          <w:spacing w:val="3"/>
          <w:sz w:val="28"/>
          <w:szCs w:val="28"/>
        </w:rPr>
        <w:t xml:space="preserve"> </w:t>
      </w:r>
      <w:proofErr w:type="spellStart"/>
      <w:r w:rsidRPr="00043219">
        <w:rPr>
          <w:b/>
          <w:bCs/>
          <w:i/>
          <w:iCs/>
          <w:spacing w:val="-2"/>
          <w:sz w:val="28"/>
          <w:szCs w:val="28"/>
        </w:rPr>
        <w:t>Одеської</w:t>
      </w:r>
      <w:proofErr w:type="spellEnd"/>
      <w:r w:rsidRPr="00043219">
        <w:rPr>
          <w:b/>
          <w:bCs/>
          <w:i/>
          <w:iCs/>
          <w:spacing w:val="-2"/>
          <w:sz w:val="28"/>
          <w:szCs w:val="28"/>
        </w:rPr>
        <w:t xml:space="preserve"> </w:t>
      </w:r>
      <w:proofErr w:type="spellStart"/>
      <w:r w:rsidRPr="00043219">
        <w:rPr>
          <w:b/>
          <w:bCs/>
          <w:i/>
          <w:iCs/>
          <w:spacing w:val="-2"/>
          <w:sz w:val="28"/>
          <w:szCs w:val="28"/>
        </w:rPr>
        <w:t>області</w:t>
      </w:r>
      <w:proofErr w:type="spellEnd"/>
      <w:r w:rsidRPr="00043219">
        <w:rPr>
          <w:b/>
          <w:bCs/>
          <w:i/>
          <w:iCs/>
          <w:sz w:val="28"/>
          <w:szCs w:val="28"/>
        </w:rPr>
        <w:t>;</w:t>
      </w:r>
    </w:p>
    <w:p w:rsidR="00945E37" w:rsidRPr="002230CE" w:rsidRDefault="00945E37" w:rsidP="00945E37">
      <w:pPr>
        <w:tabs>
          <w:tab w:val="left" w:pos="707"/>
        </w:tabs>
        <w:spacing w:line="239" w:lineRule="auto"/>
        <w:ind w:right="-2"/>
        <w:jc w:val="both"/>
        <w:rPr>
          <w:b/>
          <w:bCs/>
          <w:i/>
          <w:iCs/>
          <w:sz w:val="28"/>
          <w:szCs w:val="28"/>
          <w:shd w:val="clear" w:color="auto" w:fill="FFFFFF"/>
          <w:lang w:val="uk-UA"/>
        </w:rPr>
      </w:pPr>
      <w:r w:rsidRPr="002230CE">
        <w:rPr>
          <w:sz w:val="28"/>
          <w:szCs w:val="28"/>
          <w:lang w:val="uk-UA"/>
        </w:rPr>
        <w:t xml:space="preserve">- </w:t>
      </w:r>
      <w:r w:rsidRPr="002230CE">
        <w:rPr>
          <w:b/>
          <w:bCs/>
          <w:i/>
          <w:iCs/>
          <w:sz w:val="28"/>
          <w:szCs w:val="28"/>
          <w:shd w:val="clear" w:color="auto" w:fill="FFFFFF"/>
        </w:rPr>
        <w:t>0,1%</w:t>
      </w:r>
      <w:r w:rsidRPr="002230CE">
        <w:rPr>
          <w:sz w:val="28"/>
          <w:szCs w:val="28"/>
          <w:shd w:val="clear" w:color="auto" w:fill="FFFFFF"/>
        </w:rPr>
        <w:t> </w:t>
      </w:r>
      <w:proofErr w:type="spellStart"/>
      <w:r w:rsidRPr="002230CE">
        <w:rPr>
          <w:b/>
          <w:bCs/>
          <w:i/>
          <w:iCs/>
          <w:sz w:val="28"/>
          <w:szCs w:val="28"/>
          <w:shd w:val="clear" w:color="auto" w:fill="FFFFFF"/>
        </w:rPr>
        <w:t>надходженьдо</w:t>
      </w:r>
      <w:proofErr w:type="spellEnd"/>
      <w:r w:rsidRPr="002230CE">
        <w:rPr>
          <w:sz w:val="28"/>
          <w:szCs w:val="28"/>
          <w:shd w:val="clear" w:color="auto" w:fill="FFFFFF"/>
        </w:rPr>
        <w:t> </w:t>
      </w:r>
      <w:proofErr w:type="spellStart"/>
      <w:r w:rsidRPr="002230CE">
        <w:rPr>
          <w:b/>
          <w:bCs/>
          <w:i/>
          <w:iCs/>
          <w:sz w:val="28"/>
          <w:szCs w:val="28"/>
          <w:shd w:val="clear" w:color="auto" w:fill="FFFFFF"/>
        </w:rPr>
        <w:t>місцевого</w:t>
      </w:r>
      <w:proofErr w:type="spellEnd"/>
      <w:r w:rsidRPr="002230CE">
        <w:rPr>
          <w:sz w:val="28"/>
          <w:szCs w:val="28"/>
          <w:shd w:val="clear" w:color="auto" w:fill="FFFFFF"/>
        </w:rPr>
        <w:t> </w:t>
      </w:r>
      <w:r w:rsidRPr="002230CE">
        <w:rPr>
          <w:b/>
          <w:bCs/>
          <w:i/>
          <w:iCs/>
          <w:sz w:val="28"/>
          <w:szCs w:val="28"/>
          <w:shd w:val="clear" w:color="auto" w:fill="FFFFFF"/>
        </w:rPr>
        <w:t>бюджету </w:t>
      </w:r>
      <w:r w:rsidRPr="002230CE">
        <w:rPr>
          <w:sz w:val="28"/>
          <w:szCs w:val="28"/>
          <w:shd w:val="clear" w:color="auto" w:fill="FFFFFF"/>
        </w:rPr>
        <w:t xml:space="preserve">на суму 56,1 </w:t>
      </w:r>
      <w:proofErr w:type="spellStart"/>
      <w:r w:rsidRPr="002230CE">
        <w:rPr>
          <w:sz w:val="28"/>
          <w:szCs w:val="28"/>
          <w:shd w:val="clear" w:color="auto" w:fill="FFFFFF"/>
        </w:rPr>
        <w:t>тис.грн</w:t>
      </w:r>
      <w:proofErr w:type="spellEnd"/>
      <w:r w:rsidRPr="002230CE">
        <w:rPr>
          <w:b/>
          <w:bCs/>
          <w:i/>
          <w:iCs/>
          <w:sz w:val="28"/>
          <w:szCs w:val="28"/>
          <w:shd w:val="clear" w:color="auto" w:fill="FFFFFF"/>
          <w:lang w:val="uk-UA"/>
        </w:rPr>
        <w:t xml:space="preserve"> (</w:t>
      </w:r>
      <w:r>
        <w:rPr>
          <w:b/>
          <w:bCs/>
          <w:i/>
          <w:iCs/>
          <w:sz w:val="28"/>
          <w:szCs w:val="28"/>
          <w:shd w:val="clear" w:color="auto" w:fill="FFFFFF"/>
        </w:rPr>
        <w:t> без</w:t>
      </w:r>
      <w:r>
        <w:rPr>
          <w:b/>
          <w:bCs/>
          <w:i/>
          <w:iCs/>
          <w:sz w:val="28"/>
          <w:szCs w:val="28"/>
          <w:shd w:val="clear" w:color="auto" w:fill="FFFFFF"/>
          <w:lang w:val="uk-UA"/>
        </w:rPr>
        <w:t xml:space="preserve"> </w:t>
      </w:r>
      <w:r w:rsidRPr="002230CE">
        <w:rPr>
          <w:b/>
          <w:bCs/>
          <w:i/>
          <w:iCs/>
          <w:sz w:val="28"/>
          <w:szCs w:val="28"/>
          <w:shd w:val="clear" w:color="auto" w:fill="FFFFFF"/>
          <w:lang w:val="uk-UA"/>
        </w:rPr>
        <w:t>ОТГ)</w:t>
      </w:r>
    </w:p>
    <w:p w:rsidR="00945E37" w:rsidRPr="008D1621" w:rsidRDefault="00945E37" w:rsidP="00945E37">
      <w:pPr>
        <w:tabs>
          <w:tab w:val="left" w:pos="707"/>
        </w:tabs>
        <w:spacing w:line="239" w:lineRule="auto"/>
        <w:ind w:right="-2"/>
        <w:jc w:val="both"/>
        <w:rPr>
          <w:i/>
          <w:iCs/>
          <w:sz w:val="28"/>
          <w:szCs w:val="28"/>
          <w:lang w:val="uk-UA"/>
        </w:rPr>
      </w:pPr>
      <w:r w:rsidRPr="008D1621">
        <w:rPr>
          <w:sz w:val="28"/>
          <w:szCs w:val="28"/>
          <w:lang w:val="uk-UA"/>
        </w:rPr>
        <w:t xml:space="preserve"> </w:t>
      </w:r>
      <w:r w:rsidRPr="008D1621">
        <w:rPr>
          <w:sz w:val="28"/>
          <w:szCs w:val="28"/>
        </w:rPr>
        <w:t>-</w:t>
      </w:r>
      <w:r w:rsidRPr="008D1621">
        <w:rPr>
          <w:sz w:val="28"/>
          <w:szCs w:val="28"/>
        </w:rPr>
        <w:tab/>
      </w:r>
      <w:r w:rsidRPr="008D1621">
        <w:rPr>
          <w:b/>
          <w:bCs/>
          <w:i/>
          <w:iCs/>
          <w:sz w:val="28"/>
          <w:szCs w:val="28"/>
          <w:lang w:val="uk-UA"/>
        </w:rPr>
        <w:t>1163</w:t>
      </w:r>
      <w:r w:rsidRPr="008D1621">
        <w:rPr>
          <w:sz w:val="28"/>
          <w:szCs w:val="28"/>
        </w:rPr>
        <w:t xml:space="preserve"> </w:t>
      </w:r>
      <w:proofErr w:type="spellStart"/>
      <w:r w:rsidRPr="008D1621">
        <w:rPr>
          <w:b/>
          <w:bCs/>
          <w:i/>
          <w:iCs/>
          <w:spacing w:val="-5"/>
          <w:sz w:val="28"/>
          <w:szCs w:val="28"/>
        </w:rPr>
        <w:t>ш</w:t>
      </w:r>
      <w:r w:rsidRPr="008D1621">
        <w:rPr>
          <w:b/>
          <w:bCs/>
          <w:i/>
          <w:iCs/>
          <w:spacing w:val="3"/>
          <w:sz w:val="28"/>
          <w:szCs w:val="28"/>
        </w:rPr>
        <w:t>т</w:t>
      </w:r>
      <w:r w:rsidRPr="008D1621">
        <w:rPr>
          <w:b/>
          <w:bCs/>
          <w:i/>
          <w:iCs/>
          <w:spacing w:val="-3"/>
          <w:sz w:val="28"/>
          <w:szCs w:val="28"/>
        </w:rPr>
        <w:t>а</w:t>
      </w:r>
      <w:r w:rsidRPr="008D1621">
        <w:rPr>
          <w:b/>
          <w:bCs/>
          <w:i/>
          <w:iCs/>
          <w:spacing w:val="4"/>
          <w:sz w:val="28"/>
          <w:szCs w:val="28"/>
        </w:rPr>
        <w:t>т</w:t>
      </w:r>
      <w:r w:rsidRPr="008D1621">
        <w:rPr>
          <w:b/>
          <w:bCs/>
          <w:i/>
          <w:iCs/>
          <w:spacing w:val="-1"/>
          <w:sz w:val="28"/>
          <w:szCs w:val="28"/>
        </w:rPr>
        <w:t>н</w:t>
      </w:r>
      <w:r w:rsidRPr="008D1621">
        <w:rPr>
          <w:b/>
          <w:bCs/>
          <w:i/>
          <w:iCs/>
          <w:spacing w:val="-3"/>
          <w:sz w:val="28"/>
          <w:szCs w:val="28"/>
        </w:rPr>
        <w:t>и</w:t>
      </w:r>
      <w:r w:rsidRPr="008D1621">
        <w:rPr>
          <w:b/>
          <w:bCs/>
          <w:i/>
          <w:iCs/>
          <w:sz w:val="28"/>
          <w:szCs w:val="28"/>
        </w:rPr>
        <w:t>х</w:t>
      </w:r>
      <w:proofErr w:type="spellEnd"/>
      <w:r w:rsidRPr="008D1621">
        <w:rPr>
          <w:spacing w:val="1"/>
          <w:sz w:val="28"/>
          <w:szCs w:val="28"/>
        </w:rPr>
        <w:t xml:space="preserve"> </w:t>
      </w:r>
      <w:proofErr w:type="spellStart"/>
      <w:r w:rsidRPr="008D1621">
        <w:rPr>
          <w:b/>
          <w:bCs/>
          <w:i/>
          <w:iCs/>
          <w:sz w:val="28"/>
          <w:szCs w:val="28"/>
        </w:rPr>
        <w:t>пра</w:t>
      </w:r>
      <w:r w:rsidRPr="008D1621">
        <w:rPr>
          <w:b/>
          <w:bCs/>
          <w:i/>
          <w:iCs/>
          <w:spacing w:val="-2"/>
          <w:sz w:val="28"/>
          <w:szCs w:val="28"/>
        </w:rPr>
        <w:t>ц</w:t>
      </w:r>
      <w:r w:rsidRPr="008D1621">
        <w:rPr>
          <w:b/>
          <w:bCs/>
          <w:i/>
          <w:iCs/>
          <w:sz w:val="28"/>
          <w:szCs w:val="28"/>
        </w:rPr>
        <w:t>івників</w:t>
      </w:r>
      <w:proofErr w:type="spellEnd"/>
      <w:r w:rsidRPr="008D1621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  <w:lang w:val="uk-UA"/>
        </w:rPr>
        <w:t xml:space="preserve">на </w:t>
      </w:r>
      <w:proofErr w:type="gramStart"/>
      <w:r>
        <w:rPr>
          <w:spacing w:val="-2"/>
          <w:sz w:val="28"/>
          <w:szCs w:val="28"/>
          <w:lang w:val="uk-UA"/>
        </w:rPr>
        <w:t>п</w:t>
      </w:r>
      <w:proofErr w:type="gramEnd"/>
      <w:r>
        <w:rPr>
          <w:spacing w:val="-2"/>
          <w:sz w:val="28"/>
          <w:szCs w:val="28"/>
          <w:lang w:val="uk-UA"/>
        </w:rPr>
        <w:t xml:space="preserve">ідприємствах харчової </w:t>
      </w:r>
      <w:r w:rsidRPr="008D1621">
        <w:rPr>
          <w:spacing w:val="-2"/>
          <w:sz w:val="28"/>
          <w:szCs w:val="28"/>
          <w:lang w:val="uk-UA"/>
        </w:rPr>
        <w:t xml:space="preserve">промисловості </w:t>
      </w:r>
      <w:proofErr w:type="spellStart"/>
      <w:r w:rsidRPr="008D1621">
        <w:rPr>
          <w:b/>
          <w:bCs/>
          <w:i/>
          <w:iCs/>
          <w:sz w:val="28"/>
          <w:szCs w:val="28"/>
        </w:rPr>
        <w:t>із</w:t>
      </w:r>
      <w:proofErr w:type="spellEnd"/>
      <w:r w:rsidRPr="008D1621">
        <w:rPr>
          <w:sz w:val="28"/>
          <w:szCs w:val="28"/>
        </w:rPr>
        <w:t xml:space="preserve"> </w:t>
      </w:r>
      <w:proofErr w:type="spellStart"/>
      <w:r w:rsidRPr="008D1621">
        <w:rPr>
          <w:b/>
          <w:bCs/>
          <w:i/>
          <w:iCs/>
          <w:sz w:val="28"/>
          <w:szCs w:val="28"/>
        </w:rPr>
        <w:t>с</w:t>
      </w:r>
      <w:r w:rsidRPr="008D1621">
        <w:rPr>
          <w:b/>
          <w:bCs/>
          <w:i/>
          <w:iCs/>
          <w:spacing w:val="-1"/>
          <w:sz w:val="28"/>
          <w:szCs w:val="28"/>
        </w:rPr>
        <w:t>ер</w:t>
      </w:r>
      <w:r w:rsidRPr="008D1621">
        <w:rPr>
          <w:b/>
          <w:bCs/>
          <w:i/>
          <w:iCs/>
          <w:sz w:val="28"/>
          <w:szCs w:val="28"/>
        </w:rPr>
        <w:t>едн</w:t>
      </w:r>
      <w:r w:rsidRPr="008D1621">
        <w:rPr>
          <w:b/>
          <w:bCs/>
          <w:i/>
          <w:iCs/>
          <w:spacing w:val="-1"/>
          <w:sz w:val="28"/>
          <w:szCs w:val="28"/>
        </w:rPr>
        <w:t>ь</w:t>
      </w:r>
      <w:r w:rsidRPr="008D1621">
        <w:rPr>
          <w:b/>
          <w:bCs/>
          <w:i/>
          <w:iCs/>
          <w:sz w:val="28"/>
          <w:szCs w:val="28"/>
        </w:rPr>
        <w:t>ою</w:t>
      </w:r>
      <w:proofErr w:type="spellEnd"/>
      <w:r w:rsidRPr="008D1621">
        <w:rPr>
          <w:sz w:val="28"/>
          <w:szCs w:val="28"/>
        </w:rPr>
        <w:t xml:space="preserve"> </w:t>
      </w:r>
      <w:r w:rsidRPr="008D1621">
        <w:rPr>
          <w:b/>
          <w:bCs/>
          <w:i/>
          <w:iCs/>
          <w:spacing w:val="-3"/>
          <w:sz w:val="28"/>
          <w:szCs w:val="28"/>
        </w:rPr>
        <w:t>з</w:t>
      </w:r>
      <w:r w:rsidRPr="008D1621">
        <w:rPr>
          <w:b/>
          <w:bCs/>
          <w:i/>
          <w:iCs/>
          <w:sz w:val="28"/>
          <w:szCs w:val="28"/>
        </w:rPr>
        <w:t>а</w:t>
      </w:r>
      <w:r w:rsidRPr="008D1621">
        <w:rPr>
          <w:b/>
          <w:bCs/>
          <w:i/>
          <w:iCs/>
          <w:spacing w:val="1"/>
          <w:sz w:val="28"/>
          <w:szCs w:val="28"/>
        </w:rPr>
        <w:t>р</w:t>
      </w:r>
      <w:r w:rsidRPr="008D1621">
        <w:rPr>
          <w:b/>
          <w:bCs/>
          <w:i/>
          <w:iCs/>
          <w:spacing w:val="-1"/>
          <w:sz w:val="28"/>
          <w:szCs w:val="28"/>
        </w:rPr>
        <w:t>п</w:t>
      </w:r>
      <w:r w:rsidRPr="008D1621">
        <w:rPr>
          <w:b/>
          <w:bCs/>
          <w:i/>
          <w:iCs/>
          <w:sz w:val="28"/>
          <w:szCs w:val="28"/>
        </w:rPr>
        <w:t>л</w:t>
      </w:r>
      <w:r w:rsidRPr="008D1621">
        <w:rPr>
          <w:b/>
          <w:bCs/>
          <w:i/>
          <w:iCs/>
          <w:spacing w:val="-4"/>
          <w:sz w:val="28"/>
          <w:szCs w:val="28"/>
        </w:rPr>
        <w:t>а</w:t>
      </w:r>
      <w:r w:rsidRPr="008D1621">
        <w:rPr>
          <w:b/>
          <w:bCs/>
          <w:i/>
          <w:iCs/>
          <w:spacing w:val="3"/>
          <w:sz w:val="28"/>
          <w:szCs w:val="28"/>
        </w:rPr>
        <w:t>т</w:t>
      </w:r>
      <w:r w:rsidRPr="008D1621">
        <w:rPr>
          <w:b/>
          <w:bCs/>
          <w:i/>
          <w:iCs/>
          <w:sz w:val="28"/>
          <w:szCs w:val="28"/>
        </w:rPr>
        <w:t>ою</w:t>
      </w:r>
      <w:r w:rsidRPr="008D1621">
        <w:rPr>
          <w:spacing w:val="-4"/>
          <w:sz w:val="28"/>
          <w:szCs w:val="28"/>
        </w:rPr>
        <w:t xml:space="preserve"> </w:t>
      </w:r>
      <w:r w:rsidRPr="008D1621">
        <w:rPr>
          <w:b/>
          <w:bCs/>
          <w:i/>
          <w:iCs/>
          <w:sz w:val="28"/>
          <w:szCs w:val="28"/>
          <w:lang w:val="uk-UA"/>
        </w:rPr>
        <w:t>6525</w:t>
      </w:r>
      <w:r w:rsidRPr="008D1621">
        <w:rPr>
          <w:sz w:val="28"/>
          <w:szCs w:val="28"/>
        </w:rPr>
        <w:t xml:space="preserve"> </w:t>
      </w:r>
      <w:proofErr w:type="spellStart"/>
      <w:r w:rsidRPr="008D1621">
        <w:rPr>
          <w:b/>
          <w:bCs/>
          <w:i/>
          <w:iCs/>
          <w:sz w:val="28"/>
          <w:szCs w:val="28"/>
        </w:rPr>
        <w:t>грн</w:t>
      </w:r>
      <w:proofErr w:type="spellEnd"/>
      <w:r w:rsidRPr="008D1621">
        <w:rPr>
          <w:b/>
          <w:bCs/>
          <w:i/>
          <w:iCs/>
          <w:spacing w:val="3"/>
          <w:sz w:val="28"/>
          <w:szCs w:val="28"/>
        </w:rPr>
        <w:t xml:space="preserve">. </w:t>
      </w:r>
    </w:p>
    <w:p w:rsidR="00945E37" w:rsidRPr="00694159" w:rsidRDefault="00945E37" w:rsidP="00945E37">
      <w:pPr>
        <w:pStyle w:val="3"/>
        <w:tabs>
          <w:tab w:val="left" w:pos="1418"/>
        </w:tabs>
        <w:spacing w:after="0"/>
        <w:ind w:firstLine="709"/>
        <w:jc w:val="both"/>
        <w:rPr>
          <w:color w:val="FF0000"/>
          <w:sz w:val="28"/>
          <w:szCs w:val="28"/>
          <w:lang w:val="uk-UA"/>
        </w:rPr>
      </w:pPr>
      <w:r w:rsidRPr="007836CC">
        <w:rPr>
          <w:rFonts w:eastAsia="Arial"/>
          <w:b/>
          <w:bCs/>
          <w:i/>
          <w:color w:val="C00000"/>
          <w:w w:val="82"/>
          <w:sz w:val="32"/>
          <w:szCs w:val="32"/>
          <w:lang w:val="uk-UA"/>
        </w:rPr>
        <w:t>В</w:t>
      </w:r>
      <w:r w:rsidRPr="007836CC">
        <w:rPr>
          <w:rFonts w:eastAsia="Arial"/>
          <w:b/>
          <w:bCs/>
          <w:i/>
          <w:color w:val="C00000"/>
          <w:spacing w:val="55"/>
          <w:sz w:val="32"/>
          <w:szCs w:val="32"/>
          <w:lang w:val="uk-UA"/>
        </w:rPr>
        <w:t xml:space="preserve"> </w:t>
      </w:r>
      <w:r w:rsidRPr="007836CC">
        <w:rPr>
          <w:rFonts w:eastAsia="Arial"/>
          <w:b/>
          <w:bCs/>
          <w:i/>
          <w:color w:val="C00000"/>
          <w:spacing w:val="-10"/>
          <w:w w:val="82"/>
          <w:sz w:val="32"/>
          <w:szCs w:val="32"/>
          <w:lang w:val="uk-UA"/>
        </w:rPr>
        <w:t>п</w:t>
      </w:r>
      <w:r w:rsidRPr="007836CC">
        <w:rPr>
          <w:rFonts w:eastAsia="Arial"/>
          <w:b/>
          <w:bCs/>
          <w:i/>
          <w:color w:val="C00000"/>
          <w:spacing w:val="-14"/>
          <w:w w:val="82"/>
          <w:sz w:val="32"/>
          <w:szCs w:val="32"/>
          <w:lang w:val="uk-UA"/>
        </w:rPr>
        <w:t>р</w:t>
      </w:r>
      <w:r w:rsidRPr="007836CC">
        <w:rPr>
          <w:rFonts w:eastAsia="Arial"/>
          <w:b/>
          <w:bCs/>
          <w:i/>
          <w:color w:val="C00000"/>
          <w:spacing w:val="-11"/>
          <w:w w:val="82"/>
          <w:sz w:val="32"/>
          <w:szCs w:val="32"/>
          <w:lang w:val="uk-UA"/>
        </w:rPr>
        <w:t>о</w:t>
      </w:r>
      <w:r w:rsidRPr="007836CC">
        <w:rPr>
          <w:rFonts w:eastAsia="Arial"/>
          <w:b/>
          <w:bCs/>
          <w:i/>
          <w:color w:val="C00000"/>
          <w:spacing w:val="-12"/>
          <w:w w:val="82"/>
          <w:sz w:val="32"/>
          <w:szCs w:val="32"/>
          <w:lang w:val="uk-UA"/>
        </w:rPr>
        <w:t>ми</w:t>
      </w:r>
      <w:r w:rsidRPr="007836CC">
        <w:rPr>
          <w:rFonts w:eastAsia="Arial"/>
          <w:b/>
          <w:bCs/>
          <w:i/>
          <w:color w:val="C00000"/>
          <w:spacing w:val="-13"/>
          <w:w w:val="82"/>
          <w:sz w:val="32"/>
          <w:szCs w:val="32"/>
          <w:lang w:val="uk-UA"/>
        </w:rPr>
        <w:t>с</w:t>
      </w:r>
      <w:r w:rsidRPr="007836CC">
        <w:rPr>
          <w:rFonts w:eastAsia="Arial"/>
          <w:b/>
          <w:bCs/>
          <w:i/>
          <w:color w:val="C00000"/>
          <w:spacing w:val="-11"/>
          <w:w w:val="82"/>
          <w:sz w:val="32"/>
          <w:szCs w:val="32"/>
          <w:lang w:val="uk-UA"/>
        </w:rPr>
        <w:t>л</w:t>
      </w:r>
      <w:r w:rsidRPr="007836CC">
        <w:rPr>
          <w:rFonts w:eastAsia="Arial"/>
          <w:b/>
          <w:bCs/>
          <w:i/>
          <w:color w:val="C00000"/>
          <w:spacing w:val="-14"/>
          <w:w w:val="82"/>
          <w:sz w:val="32"/>
          <w:szCs w:val="32"/>
          <w:lang w:val="uk-UA"/>
        </w:rPr>
        <w:t>о</w:t>
      </w:r>
      <w:r w:rsidRPr="007836CC">
        <w:rPr>
          <w:rFonts w:eastAsia="Arial"/>
          <w:b/>
          <w:bCs/>
          <w:i/>
          <w:color w:val="C00000"/>
          <w:spacing w:val="-12"/>
          <w:w w:val="82"/>
          <w:sz w:val="32"/>
          <w:szCs w:val="32"/>
          <w:lang w:val="uk-UA"/>
        </w:rPr>
        <w:t>в</w:t>
      </w:r>
      <w:r w:rsidRPr="007836CC">
        <w:rPr>
          <w:rFonts w:eastAsia="Arial"/>
          <w:b/>
          <w:bCs/>
          <w:i/>
          <w:color w:val="C00000"/>
          <w:spacing w:val="-10"/>
          <w:w w:val="82"/>
          <w:sz w:val="32"/>
          <w:szCs w:val="32"/>
          <w:lang w:val="uk-UA"/>
        </w:rPr>
        <w:t>о</w:t>
      </w:r>
      <w:r w:rsidRPr="007836CC">
        <w:rPr>
          <w:rFonts w:eastAsia="Arial"/>
          <w:b/>
          <w:bCs/>
          <w:i/>
          <w:color w:val="C00000"/>
          <w:spacing w:val="-13"/>
          <w:w w:val="82"/>
          <w:sz w:val="32"/>
          <w:szCs w:val="32"/>
          <w:lang w:val="uk-UA"/>
        </w:rPr>
        <w:t>с</w:t>
      </w:r>
      <w:r w:rsidRPr="007836CC">
        <w:rPr>
          <w:rFonts w:eastAsia="Arial"/>
          <w:b/>
          <w:bCs/>
          <w:i/>
          <w:color w:val="C00000"/>
          <w:spacing w:val="-15"/>
          <w:w w:val="82"/>
          <w:sz w:val="32"/>
          <w:szCs w:val="32"/>
          <w:lang w:val="uk-UA"/>
        </w:rPr>
        <w:t>т</w:t>
      </w:r>
      <w:r w:rsidRPr="007836CC">
        <w:rPr>
          <w:rFonts w:eastAsia="Arial"/>
          <w:b/>
          <w:bCs/>
          <w:i/>
          <w:color w:val="C00000"/>
          <w:w w:val="82"/>
          <w:sz w:val="32"/>
          <w:szCs w:val="32"/>
          <w:lang w:val="uk-UA"/>
        </w:rPr>
        <w:t>і</w:t>
      </w:r>
      <w:r w:rsidRPr="007836CC">
        <w:rPr>
          <w:rFonts w:eastAsia="Arial"/>
          <w:b/>
          <w:bCs/>
          <w:i/>
          <w:color w:val="C00000"/>
          <w:spacing w:val="57"/>
          <w:sz w:val="32"/>
          <w:szCs w:val="32"/>
          <w:lang w:val="uk-UA"/>
        </w:rPr>
        <w:t xml:space="preserve"> </w:t>
      </w:r>
      <w:r w:rsidRPr="007836CC">
        <w:rPr>
          <w:rFonts w:eastAsia="Arial"/>
          <w:b/>
          <w:bCs/>
          <w:i/>
          <w:color w:val="C00000"/>
          <w:spacing w:val="-11"/>
          <w:w w:val="82"/>
          <w:sz w:val="32"/>
          <w:szCs w:val="32"/>
          <w:lang w:val="uk-UA"/>
        </w:rPr>
        <w:t>з</w:t>
      </w:r>
      <w:r w:rsidRPr="007836CC">
        <w:rPr>
          <w:rFonts w:eastAsia="Arial"/>
          <w:b/>
          <w:bCs/>
          <w:i/>
          <w:color w:val="C00000"/>
          <w:spacing w:val="-13"/>
          <w:w w:val="82"/>
          <w:sz w:val="32"/>
          <w:szCs w:val="32"/>
          <w:lang w:val="uk-UA"/>
        </w:rPr>
        <w:t>а</w:t>
      </w:r>
      <w:r w:rsidRPr="007836CC">
        <w:rPr>
          <w:rFonts w:eastAsia="Arial"/>
          <w:b/>
          <w:bCs/>
          <w:i/>
          <w:color w:val="C00000"/>
          <w:spacing w:val="-15"/>
          <w:w w:val="82"/>
          <w:sz w:val="32"/>
          <w:szCs w:val="32"/>
          <w:lang w:val="uk-UA"/>
        </w:rPr>
        <w:t>б</w:t>
      </w:r>
      <w:r w:rsidRPr="007836CC">
        <w:rPr>
          <w:rFonts w:eastAsia="Arial"/>
          <w:b/>
          <w:bCs/>
          <w:i/>
          <w:color w:val="C00000"/>
          <w:spacing w:val="-13"/>
          <w:w w:val="82"/>
          <w:sz w:val="32"/>
          <w:szCs w:val="32"/>
          <w:lang w:val="uk-UA"/>
        </w:rPr>
        <w:t>е</w:t>
      </w:r>
      <w:r w:rsidRPr="007836CC">
        <w:rPr>
          <w:rFonts w:eastAsia="Arial"/>
          <w:b/>
          <w:bCs/>
          <w:i/>
          <w:color w:val="C00000"/>
          <w:spacing w:val="-11"/>
          <w:w w:val="82"/>
          <w:sz w:val="32"/>
          <w:szCs w:val="32"/>
          <w:lang w:val="uk-UA"/>
        </w:rPr>
        <w:t>з</w:t>
      </w:r>
      <w:r w:rsidRPr="007836CC">
        <w:rPr>
          <w:rFonts w:eastAsia="Arial"/>
          <w:b/>
          <w:bCs/>
          <w:i/>
          <w:color w:val="C00000"/>
          <w:spacing w:val="-12"/>
          <w:w w:val="82"/>
          <w:sz w:val="32"/>
          <w:szCs w:val="32"/>
          <w:lang w:val="uk-UA"/>
        </w:rPr>
        <w:t>п</w:t>
      </w:r>
      <w:r w:rsidRPr="007836CC">
        <w:rPr>
          <w:rFonts w:eastAsia="Arial"/>
          <w:b/>
          <w:bCs/>
          <w:i/>
          <w:color w:val="C00000"/>
          <w:spacing w:val="-13"/>
          <w:w w:val="82"/>
          <w:sz w:val="32"/>
          <w:szCs w:val="32"/>
          <w:lang w:val="uk-UA"/>
        </w:rPr>
        <w:t>е</w:t>
      </w:r>
      <w:r w:rsidRPr="007836CC">
        <w:rPr>
          <w:rFonts w:eastAsia="Arial"/>
          <w:b/>
          <w:bCs/>
          <w:i/>
          <w:color w:val="C00000"/>
          <w:spacing w:val="-11"/>
          <w:w w:val="82"/>
          <w:sz w:val="32"/>
          <w:szCs w:val="32"/>
          <w:lang w:val="uk-UA"/>
        </w:rPr>
        <w:t>ч</w:t>
      </w:r>
      <w:r w:rsidRPr="007836CC">
        <w:rPr>
          <w:rFonts w:eastAsia="Arial"/>
          <w:b/>
          <w:bCs/>
          <w:i/>
          <w:color w:val="C00000"/>
          <w:spacing w:val="-13"/>
          <w:w w:val="82"/>
          <w:sz w:val="32"/>
          <w:szCs w:val="32"/>
          <w:lang w:val="uk-UA"/>
        </w:rPr>
        <w:t>е</w:t>
      </w:r>
      <w:r w:rsidRPr="007836CC">
        <w:rPr>
          <w:rFonts w:eastAsia="Arial"/>
          <w:b/>
          <w:bCs/>
          <w:i/>
          <w:color w:val="C00000"/>
          <w:spacing w:val="-12"/>
          <w:w w:val="82"/>
          <w:sz w:val="32"/>
          <w:szCs w:val="32"/>
          <w:lang w:val="uk-UA"/>
        </w:rPr>
        <w:t>н</w:t>
      </w:r>
      <w:r w:rsidRPr="007836CC">
        <w:rPr>
          <w:rFonts w:eastAsia="Arial"/>
          <w:b/>
          <w:bCs/>
          <w:i/>
          <w:color w:val="C00000"/>
          <w:w w:val="82"/>
          <w:sz w:val="32"/>
          <w:szCs w:val="32"/>
          <w:lang w:val="uk-UA"/>
        </w:rPr>
        <w:t>о</w:t>
      </w:r>
      <w:r w:rsidRPr="007836CC">
        <w:rPr>
          <w:rFonts w:eastAsia="Arial"/>
          <w:b/>
          <w:bCs/>
          <w:i/>
          <w:color w:val="C00000"/>
          <w:spacing w:val="57"/>
          <w:sz w:val="32"/>
          <w:szCs w:val="32"/>
          <w:lang w:val="uk-UA"/>
        </w:rPr>
        <w:t xml:space="preserve"> </w:t>
      </w:r>
      <w:r w:rsidRPr="007836CC">
        <w:rPr>
          <w:rFonts w:eastAsia="Arial"/>
          <w:b/>
          <w:bCs/>
          <w:i/>
          <w:color w:val="C00000"/>
          <w:spacing w:val="-12"/>
          <w:w w:val="82"/>
          <w:sz w:val="32"/>
          <w:szCs w:val="32"/>
          <w:lang w:val="uk-UA"/>
        </w:rPr>
        <w:t>с</w:t>
      </w:r>
      <w:r w:rsidRPr="007836CC">
        <w:rPr>
          <w:rFonts w:eastAsia="Arial"/>
          <w:b/>
          <w:bCs/>
          <w:i/>
          <w:color w:val="C00000"/>
          <w:spacing w:val="-15"/>
          <w:w w:val="82"/>
          <w:sz w:val="32"/>
          <w:szCs w:val="32"/>
          <w:lang w:val="uk-UA"/>
        </w:rPr>
        <w:t>т</w:t>
      </w:r>
      <w:r w:rsidRPr="007836CC">
        <w:rPr>
          <w:rFonts w:eastAsia="Arial"/>
          <w:b/>
          <w:bCs/>
          <w:i/>
          <w:color w:val="C00000"/>
          <w:spacing w:val="-11"/>
          <w:w w:val="82"/>
          <w:sz w:val="32"/>
          <w:szCs w:val="32"/>
          <w:lang w:val="uk-UA"/>
        </w:rPr>
        <w:t>ій</w:t>
      </w:r>
      <w:r w:rsidRPr="007836CC">
        <w:rPr>
          <w:rFonts w:eastAsia="Arial"/>
          <w:b/>
          <w:bCs/>
          <w:i/>
          <w:color w:val="C00000"/>
          <w:spacing w:val="-12"/>
          <w:w w:val="82"/>
          <w:sz w:val="32"/>
          <w:szCs w:val="32"/>
          <w:lang w:val="uk-UA"/>
        </w:rPr>
        <w:t>к</w:t>
      </w:r>
      <w:r w:rsidRPr="007836CC">
        <w:rPr>
          <w:rFonts w:eastAsia="Arial"/>
          <w:b/>
          <w:bCs/>
          <w:i/>
          <w:color w:val="C00000"/>
          <w:w w:val="82"/>
          <w:sz w:val="32"/>
          <w:szCs w:val="32"/>
          <w:lang w:val="uk-UA"/>
        </w:rPr>
        <w:t>е</w:t>
      </w:r>
      <w:r w:rsidRPr="007836CC">
        <w:rPr>
          <w:rFonts w:eastAsia="Arial"/>
          <w:b/>
          <w:bCs/>
          <w:i/>
          <w:color w:val="C00000"/>
          <w:spacing w:val="52"/>
          <w:sz w:val="32"/>
          <w:szCs w:val="32"/>
          <w:lang w:val="uk-UA"/>
        </w:rPr>
        <w:t xml:space="preserve"> </w:t>
      </w:r>
      <w:r w:rsidRPr="007836CC">
        <w:rPr>
          <w:rFonts w:eastAsia="Arial"/>
          <w:b/>
          <w:bCs/>
          <w:i/>
          <w:color w:val="C00000"/>
          <w:spacing w:val="-10"/>
          <w:w w:val="82"/>
          <w:sz w:val="32"/>
          <w:szCs w:val="32"/>
          <w:lang w:val="uk-UA"/>
        </w:rPr>
        <w:t>з</w:t>
      </w:r>
      <w:r w:rsidRPr="007836CC">
        <w:rPr>
          <w:rFonts w:eastAsia="Arial"/>
          <w:b/>
          <w:bCs/>
          <w:i/>
          <w:color w:val="C00000"/>
          <w:spacing w:val="-13"/>
          <w:w w:val="82"/>
          <w:sz w:val="32"/>
          <w:szCs w:val="32"/>
          <w:lang w:val="uk-UA"/>
        </w:rPr>
        <w:t>р</w:t>
      </w:r>
      <w:r w:rsidRPr="007836CC">
        <w:rPr>
          <w:rFonts w:eastAsia="Arial"/>
          <w:b/>
          <w:bCs/>
          <w:i/>
          <w:color w:val="C00000"/>
          <w:spacing w:val="-11"/>
          <w:w w:val="82"/>
          <w:sz w:val="32"/>
          <w:szCs w:val="32"/>
          <w:lang w:val="uk-UA"/>
        </w:rPr>
        <w:t>о</w:t>
      </w:r>
      <w:r w:rsidRPr="007836CC">
        <w:rPr>
          <w:rFonts w:eastAsia="Arial"/>
          <w:b/>
          <w:bCs/>
          <w:i/>
          <w:color w:val="C00000"/>
          <w:spacing w:val="-13"/>
          <w:w w:val="82"/>
          <w:sz w:val="32"/>
          <w:szCs w:val="32"/>
          <w:lang w:val="uk-UA"/>
        </w:rPr>
        <w:t>с</w:t>
      </w:r>
      <w:r w:rsidRPr="007836CC">
        <w:rPr>
          <w:rFonts w:eastAsia="Arial"/>
          <w:b/>
          <w:bCs/>
          <w:i/>
          <w:color w:val="C00000"/>
          <w:spacing w:val="-15"/>
          <w:w w:val="82"/>
          <w:sz w:val="32"/>
          <w:szCs w:val="32"/>
          <w:lang w:val="uk-UA"/>
        </w:rPr>
        <w:t>т</w:t>
      </w:r>
      <w:r w:rsidRPr="007836CC">
        <w:rPr>
          <w:rFonts w:eastAsia="Arial"/>
          <w:b/>
          <w:bCs/>
          <w:i/>
          <w:color w:val="C00000"/>
          <w:spacing w:val="-13"/>
          <w:w w:val="82"/>
          <w:sz w:val="32"/>
          <w:szCs w:val="32"/>
          <w:lang w:val="uk-UA"/>
        </w:rPr>
        <w:t>а</w:t>
      </w:r>
      <w:r w:rsidRPr="007836CC">
        <w:rPr>
          <w:rFonts w:eastAsia="Arial"/>
          <w:b/>
          <w:bCs/>
          <w:i/>
          <w:color w:val="C00000"/>
          <w:spacing w:val="-12"/>
          <w:w w:val="82"/>
          <w:sz w:val="32"/>
          <w:szCs w:val="32"/>
          <w:lang w:val="uk-UA"/>
        </w:rPr>
        <w:t>н</w:t>
      </w:r>
      <w:r w:rsidRPr="007836CC">
        <w:rPr>
          <w:rFonts w:eastAsia="Arial"/>
          <w:b/>
          <w:bCs/>
          <w:i/>
          <w:color w:val="C00000"/>
          <w:spacing w:val="-11"/>
          <w:w w:val="82"/>
          <w:sz w:val="32"/>
          <w:szCs w:val="32"/>
          <w:lang w:val="uk-UA"/>
        </w:rPr>
        <w:t>н</w:t>
      </w:r>
      <w:r w:rsidRPr="007836CC">
        <w:rPr>
          <w:rFonts w:eastAsia="Arial"/>
          <w:b/>
          <w:bCs/>
          <w:i/>
          <w:color w:val="C00000"/>
          <w:w w:val="82"/>
          <w:sz w:val="32"/>
          <w:szCs w:val="32"/>
          <w:lang w:val="uk-UA"/>
        </w:rPr>
        <w:t>я</w:t>
      </w:r>
      <w:r w:rsidRPr="001A664A">
        <w:rPr>
          <w:color w:val="C45911"/>
          <w:spacing w:val="-1"/>
          <w:sz w:val="28"/>
          <w:szCs w:val="28"/>
          <w:lang w:val="uk-UA"/>
        </w:rPr>
        <w:t xml:space="preserve"> </w:t>
      </w:r>
      <w:r w:rsidRPr="00043219">
        <w:rPr>
          <w:color w:val="000000"/>
          <w:spacing w:val="-1"/>
          <w:sz w:val="28"/>
          <w:szCs w:val="28"/>
          <w:lang w:val="uk-UA"/>
        </w:rPr>
        <w:t>п</w:t>
      </w:r>
      <w:r w:rsidRPr="00043219">
        <w:rPr>
          <w:color w:val="000000"/>
          <w:sz w:val="28"/>
          <w:szCs w:val="28"/>
          <w:lang w:val="uk-UA"/>
        </w:rPr>
        <w:t>р</w:t>
      </w:r>
      <w:r w:rsidRPr="00043219">
        <w:rPr>
          <w:color w:val="000000"/>
          <w:spacing w:val="1"/>
          <w:sz w:val="28"/>
          <w:szCs w:val="28"/>
          <w:lang w:val="uk-UA"/>
        </w:rPr>
        <w:t>о</w:t>
      </w:r>
      <w:r w:rsidRPr="00043219">
        <w:rPr>
          <w:color w:val="000000"/>
          <w:spacing w:val="-2"/>
          <w:sz w:val="28"/>
          <w:szCs w:val="28"/>
          <w:lang w:val="uk-UA"/>
        </w:rPr>
        <w:t>м</w:t>
      </w:r>
      <w:r w:rsidRPr="00043219">
        <w:rPr>
          <w:color w:val="000000"/>
          <w:sz w:val="28"/>
          <w:szCs w:val="28"/>
          <w:lang w:val="uk-UA"/>
        </w:rPr>
        <w:t>ис</w:t>
      </w:r>
      <w:r w:rsidRPr="00043219">
        <w:rPr>
          <w:color w:val="000000"/>
          <w:spacing w:val="-2"/>
          <w:sz w:val="28"/>
          <w:szCs w:val="28"/>
          <w:lang w:val="uk-UA"/>
        </w:rPr>
        <w:t>л</w:t>
      </w:r>
      <w:r w:rsidRPr="00043219">
        <w:rPr>
          <w:color w:val="000000"/>
          <w:sz w:val="28"/>
          <w:szCs w:val="28"/>
          <w:lang w:val="uk-UA"/>
        </w:rPr>
        <w:t>ово</w:t>
      </w:r>
      <w:r w:rsidRPr="00043219">
        <w:rPr>
          <w:color w:val="000000"/>
          <w:spacing w:val="-1"/>
          <w:sz w:val="28"/>
          <w:szCs w:val="28"/>
          <w:lang w:val="uk-UA"/>
        </w:rPr>
        <w:t>г</w:t>
      </w:r>
      <w:r w:rsidRPr="00043219">
        <w:rPr>
          <w:color w:val="000000"/>
          <w:sz w:val="28"/>
          <w:szCs w:val="28"/>
          <w:lang w:val="uk-UA"/>
        </w:rPr>
        <w:t>о</w:t>
      </w:r>
      <w:r w:rsidRPr="00043219">
        <w:rPr>
          <w:color w:val="000000"/>
          <w:spacing w:val="100"/>
          <w:sz w:val="28"/>
          <w:szCs w:val="28"/>
          <w:lang w:val="uk-UA"/>
        </w:rPr>
        <w:t xml:space="preserve"> </w:t>
      </w:r>
      <w:r w:rsidRPr="00043219">
        <w:rPr>
          <w:color w:val="000000"/>
          <w:sz w:val="28"/>
          <w:szCs w:val="28"/>
          <w:lang w:val="uk-UA"/>
        </w:rPr>
        <w:t>виробницт</w:t>
      </w:r>
      <w:r w:rsidRPr="00043219">
        <w:rPr>
          <w:color w:val="000000"/>
          <w:spacing w:val="-1"/>
          <w:sz w:val="28"/>
          <w:szCs w:val="28"/>
          <w:lang w:val="uk-UA"/>
        </w:rPr>
        <w:t>в</w:t>
      </w:r>
      <w:r w:rsidRPr="00043219">
        <w:rPr>
          <w:color w:val="000000"/>
          <w:sz w:val="28"/>
          <w:szCs w:val="28"/>
          <w:lang w:val="uk-UA"/>
        </w:rPr>
        <w:t xml:space="preserve">а за </w:t>
      </w:r>
      <w:r>
        <w:rPr>
          <w:color w:val="000000"/>
          <w:sz w:val="28"/>
          <w:szCs w:val="28"/>
          <w:lang w:val="uk-UA"/>
        </w:rPr>
        <w:t xml:space="preserve">період січень-жовтень </w:t>
      </w:r>
      <w:r w:rsidRPr="00043219">
        <w:rPr>
          <w:color w:val="000000"/>
          <w:sz w:val="28"/>
          <w:szCs w:val="28"/>
          <w:lang w:val="uk-UA"/>
        </w:rPr>
        <w:t>2018 року промисловими підприємствами району реалізовано продукції на 1</w:t>
      </w:r>
      <w:r>
        <w:rPr>
          <w:color w:val="000000"/>
          <w:sz w:val="28"/>
          <w:szCs w:val="28"/>
          <w:lang w:val="uk-UA"/>
        </w:rPr>
        <w:t xml:space="preserve">674,0 </w:t>
      </w:r>
      <w:proofErr w:type="spellStart"/>
      <w:r w:rsidRPr="00043219">
        <w:rPr>
          <w:color w:val="000000"/>
          <w:sz w:val="28"/>
          <w:szCs w:val="28"/>
          <w:lang w:val="uk-UA"/>
        </w:rPr>
        <w:t>млн.грн</w:t>
      </w:r>
      <w:proofErr w:type="spellEnd"/>
      <w:r w:rsidRPr="00043219">
        <w:rPr>
          <w:color w:val="000000"/>
          <w:sz w:val="28"/>
          <w:szCs w:val="28"/>
          <w:lang w:val="uk-UA"/>
        </w:rPr>
        <w:t xml:space="preserve">. Темп росту у </w:t>
      </w:r>
      <w:proofErr w:type="spellStart"/>
      <w:r w:rsidRPr="00043219">
        <w:rPr>
          <w:color w:val="000000"/>
          <w:sz w:val="28"/>
          <w:szCs w:val="28"/>
          <w:lang w:val="uk-UA"/>
        </w:rPr>
        <w:t>порівніні</w:t>
      </w:r>
      <w:proofErr w:type="spellEnd"/>
      <w:r w:rsidRPr="00043219">
        <w:rPr>
          <w:color w:val="000000"/>
          <w:sz w:val="28"/>
          <w:szCs w:val="28"/>
          <w:lang w:val="uk-UA"/>
        </w:rPr>
        <w:t xml:space="preserve"> з відповідним періодом 201</w:t>
      </w:r>
      <w:r>
        <w:rPr>
          <w:color w:val="000000"/>
          <w:sz w:val="28"/>
          <w:szCs w:val="28"/>
          <w:lang w:val="uk-UA"/>
        </w:rPr>
        <w:t>7</w:t>
      </w:r>
      <w:r w:rsidRPr="00043219">
        <w:rPr>
          <w:color w:val="000000"/>
          <w:sz w:val="28"/>
          <w:szCs w:val="28"/>
          <w:lang w:val="uk-UA"/>
        </w:rPr>
        <w:t xml:space="preserve"> року склав </w:t>
      </w:r>
      <w:r>
        <w:rPr>
          <w:color w:val="000000"/>
          <w:sz w:val="28"/>
          <w:szCs w:val="28"/>
          <w:lang w:val="uk-UA"/>
        </w:rPr>
        <w:t>134,1</w:t>
      </w:r>
      <w:r w:rsidRPr="00043219">
        <w:rPr>
          <w:color w:val="000000"/>
          <w:sz w:val="28"/>
          <w:szCs w:val="28"/>
          <w:lang w:val="uk-UA"/>
        </w:rPr>
        <w:t xml:space="preserve"> %. </w:t>
      </w:r>
    </w:p>
    <w:p w:rsidR="00945E37" w:rsidRPr="00694159" w:rsidRDefault="00945E37" w:rsidP="00945E37">
      <w:pPr>
        <w:pStyle w:val="3"/>
        <w:tabs>
          <w:tab w:val="left" w:pos="1418"/>
        </w:tabs>
        <w:spacing w:after="0"/>
        <w:ind w:left="567"/>
        <w:jc w:val="both"/>
        <w:rPr>
          <w:color w:val="FF0000"/>
          <w:sz w:val="28"/>
          <w:szCs w:val="28"/>
          <w:lang w:val="uk-UA"/>
        </w:rPr>
      </w:pPr>
      <w:r>
        <w:rPr>
          <w:noProof/>
          <w:color w:val="FF0000"/>
          <w:sz w:val="28"/>
          <w:szCs w:val="28"/>
          <w:lang w:val="uk-UA" w:eastAsia="uk-UA"/>
        </w:rPr>
        <w:drawing>
          <wp:inline distT="0" distB="0" distL="0" distR="0">
            <wp:extent cx="5495925" cy="2676525"/>
            <wp:effectExtent l="19050" t="0" r="9525" b="0"/>
            <wp:docPr id="5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2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E37" w:rsidRPr="00E545CE" w:rsidRDefault="00945E37" w:rsidP="00945E37">
      <w:pPr>
        <w:pStyle w:val="3"/>
        <w:tabs>
          <w:tab w:val="left" w:pos="1418"/>
        </w:tabs>
        <w:spacing w:after="0"/>
        <w:jc w:val="both"/>
        <w:rPr>
          <w:color w:val="FF0000"/>
          <w:lang w:val="uk-UA"/>
        </w:rPr>
      </w:pPr>
    </w:p>
    <w:p w:rsidR="00945E37" w:rsidRPr="005E7FE0" w:rsidRDefault="00945E37" w:rsidP="00945E37">
      <w:pPr>
        <w:pStyle w:val="3"/>
        <w:tabs>
          <w:tab w:val="left" w:pos="1418"/>
        </w:tabs>
        <w:spacing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5E7FE0">
        <w:rPr>
          <w:color w:val="000000"/>
          <w:sz w:val="28"/>
          <w:szCs w:val="28"/>
          <w:lang w:val="uk-UA"/>
        </w:rPr>
        <w:t>Частка переробної промисловості у загальному обсязі реалізованої промислової продукції становила 76,0 % та у порівнянні з січнем-</w:t>
      </w:r>
      <w:r>
        <w:rPr>
          <w:color w:val="000000"/>
          <w:sz w:val="28"/>
          <w:szCs w:val="28"/>
          <w:lang w:val="uk-UA"/>
        </w:rPr>
        <w:t>жовтень</w:t>
      </w:r>
      <w:r w:rsidRPr="005E7FE0">
        <w:rPr>
          <w:color w:val="000000"/>
          <w:sz w:val="28"/>
          <w:szCs w:val="28"/>
          <w:lang w:val="uk-UA"/>
        </w:rPr>
        <w:t xml:space="preserve"> 2017 р. збільшилась на 9,5 </w:t>
      </w:r>
      <w:proofErr w:type="spellStart"/>
      <w:r w:rsidRPr="005E7FE0">
        <w:rPr>
          <w:color w:val="000000"/>
          <w:sz w:val="28"/>
          <w:szCs w:val="28"/>
          <w:lang w:val="uk-UA"/>
        </w:rPr>
        <w:t>в.п</w:t>
      </w:r>
      <w:proofErr w:type="spellEnd"/>
      <w:r w:rsidRPr="005E7FE0">
        <w:rPr>
          <w:color w:val="000000"/>
          <w:sz w:val="28"/>
          <w:szCs w:val="28"/>
          <w:lang w:val="uk-UA"/>
        </w:rPr>
        <w:t xml:space="preserve">. Збільшення відбулося, в основному, за рахунок збільшення частки обсягів реалізації у металургійному виробництві, виробництві готових металевих виробів, крім виробництва машин і устаткування, на 19,8 </w:t>
      </w:r>
      <w:proofErr w:type="spellStart"/>
      <w:r w:rsidRPr="005E7FE0">
        <w:rPr>
          <w:color w:val="000000"/>
          <w:sz w:val="28"/>
          <w:szCs w:val="28"/>
          <w:lang w:val="uk-UA"/>
        </w:rPr>
        <w:t>в.п</w:t>
      </w:r>
      <w:proofErr w:type="spellEnd"/>
      <w:r w:rsidRPr="005E7FE0">
        <w:rPr>
          <w:color w:val="000000"/>
          <w:sz w:val="28"/>
          <w:szCs w:val="28"/>
          <w:lang w:val="uk-UA"/>
        </w:rPr>
        <w:t>.</w:t>
      </w:r>
    </w:p>
    <w:p w:rsidR="00945E37" w:rsidRPr="007836CC" w:rsidRDefault="00945E37" w:rsidP="00945E37">
      <w:pPr>
        <w:pStyle w:val="3"/>
        <w:tabs>
          <w:tab w:val="left" w:pos="1418"/>
        </w:tabs>
        <w:spacing w:after="0"/>
        <w:ind w:firstLine="709"/>
        <w:jc w:val="both"/>
        <w:rPr>
          <w:color w:val="FF0000"/>
          <w:lang w:val="uk-UA"/>
        </w:rPr>
      </w:pPr>
    </w:p>
    <w:p w:rsidR="00945E37" w:rsidRPr="00AE29A6" w:rsidRDefault="00945E37" w:rsidP="00945E37">
      <w:pPr>
        <w:jc w:val="center"/>
        <w:rPr>
          <w:b/>
          <w:sz w:val="28"/>
          <w:lang w:val="uk-UA"/>
        </w:rPr>
      </w:pPr>
      <w:r w:rsidRPr="00AE29A6">
        <w:rPr>
          <w:b/>
          <w:sz w:val="28"/>
          <w:lang w:val="uk-UA"/>
        </w:rPr>
        <w:t>Обсяг реалізованої промислової продукції</w:t>
      </w:r>
    </w:p>
    <w:p w:rsidR="00945E37" w:rsidRPr="00AE29A6" w:rsidRDefault="00945E37" w:rsidP="00945E37">
      <w:pPr>
        <w:jc w:val="center"/>
        <w:rPr>
          <w:b/>
          <w:sz w:val="28"/>
          <w:szCs w:val="28"/>
          <w:lang w:val="uk-UA"/>
        </w:rPr>
      </w:pPr>
      <w:r w:rsidRPr="00AE29A6">
        <w:rPr>
          <w:b/>
          <w:sz w:val="28"/>
          <w:szCs w:val="28"/>
          <w:lang w:val="uk-UA"/>
        </w:rPr>
        <w:t>за основними видами діяльності за 11 місяців 2018 року</w:t>
      </w:r>
    </w:p>
    <w:tbl>
      <w:tblPr>
        <w:tblW w:w="93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69"/>
        <w:gridCol w:w="1402"/>
        <w:gridCol w:w="2521"/>
      </w:tblGrid>
      <w:tr w:rsidR="00945E37" w:rsidRPr="001C120A" w:rsidTr="00F03444">
        <w:trPr>
          <w:trHeight w:val="647"/>
        </w:trPr>
        <w:tc>
          <w:tcPr>
            <w:tcW w:w="5469" w:type="dxa"/>
            <w:vMerge w:val="restart"/>
          </w:tcPr>
          <w:p w:rsidR="00945E37" w:rsidRPr="001C120A" w:rsidRDefault="00945E37" w:rsidP="00F03444">
            <w:pPr>
              <w:rPr>
                <w:rFonts w:cs="Verdana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23" w:type="dxa"/>
            <w:gridSpan w:val="2"/>
            <w:vAlign w:val="center"/>
          </w:tcPr>
          <w:p w:rsidR="00945E37" w:rsidRPr="001C120A" w:rsidRDefault="00945E37" w:rsidP="00F03444">
            <w:pPr>
              <w:tabs>
                <w:tab w:val="left" w:pos="928"/>
              </w:tabs>
              <w:jc w:val="center"/>
              <w:rPr>
                <w:rFonts w:cs="Verdana"/>
                <w:lang w:val="uk-UA"/>
              </w:rPr>
            </w:pPr>
            <w:r w:rsidRPr="001C120A">
              <w:rPr>
                <w:rFonts w:cs="Verdana"/>
                <w:lang w:val="uk-UA"/>
              </w:rPr>
              <w:t>Обсяг реалізованої промислової продукції (товарів, послуг) без ПДВ та акцизу</w:t>
            </w:r>
          </w:p>
        </w:tc>
      </w:tr>
      <w:tr w:rsidR="00945E37" w:rsidRPr="001C120A" w:rsidTr="00F03444">
        <w:trPr>
          <w:trHeight w:val="145"/>
        </w:trPr>
        <w:tc>
          <w:tcPr>
            <w:tcW w:w="5469" w:type="dxa"/>
            <w:vMerge/>
          </w:tcPr>
          <w:p w:rsidR="00945E37" w:rsidRPr="001C120A" w:rsidRDefault="00945E37" w:rsidP="00F03444">
            <w:pPr>
              <w:rPr>
                <w:rFonts w:cs="Verdana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02" w:type="dxa"/>
            <w:vAlign w:val="center"/>
          </w:tcPr>
          <w:p w:rsidR="00945E37" w:rsidRPr="001C120A" w:rsidRDefault="00945E37" w:rsidP="00F03444">
            <w:pPr>
              <w:ind w:right="-62"/>
              <w:jc w:val="center"/>
              <w:rPr>
                <w:rFonts w:cs="Verdana"/>
                <w:sz w:val="28"/>
                <w:szCs w:val="28"/>
                <w:lang w:val="uk-UA"/>
              </w:rPr>
            </w:pPr>
            <w:proofErr w:type="spellStart"/>
            <w:r w:rsidRPr="001C120A">
              <w:rPr>
                <w:rFonts w:cs="Verdana"/>
                <w:sz w:val="28"/>
                <w:szCs w:val="28"/>
                <w:lang w:val="uk-UA"/>
              </w:rPr>
              <w:t>тис.грн</w:t>
            </w:r>
            <w:proofErr w:type="spellEnd"/>
          </w:p>
        </w:tc>
        <w:tc>
          <w:tcPr>
            <w:tcW w:w="2521" w:type="dxa"/>
            <w:vAlign w:val="center"/>
          </w:tcPr>
          <w:p w:rsidR="00945E37" w:rsidRPr="001C120A" w:rsidRDefault="00945E37" w:rsidP="00F03444">
            <w:pPr>
              <w:ind w:right="-62"/>
              <w:jc w:val="center"/>
              <w:rPr>
                <w:rFonts w:cs="Verdana"/>
                <w:lang w:val="uk-UA"/>
              </w:rPr>
            </w:pPr>
            <w:r w:rsidRPr="001C120A">
              <w:rPr>
                <w:rFonts w:cs="Verdana"/>
                <w:lang w:val="uk-UA"/>
              </w:rPr>
              <w:t>у % до всієї реалізованої продукції</w:t>
            </w:r>
          </w:p>
        </w:tc>
      </w:tr>
      <w:tr w:rsidR="00945E37" w:rsidRPr="001C120A" w:rsidTr="00F03444">
        <w:trPr>
          <w:trHeight w:val="42"/>
        </w:trPr>
        <w:tc>
          <w:tcPr>
            <w:tcW w:w="5469" w:type="dxa"/>
            <w:vAlign w:val="bottom"/>
          </w:tcPr>
          <w:p w:rsidR="00945E37" w:rsidRPr="001C120A" w:rsidRDefault="00945E37" w:rsidP="00F03444">
            <w:pPr>
              <w:spacing w:line="260" w:lineRule="exact"/>
              <w:rPr>
                <w:b/>
                <w:sz w:val="28"/>
                <w:szCs w:val="28"/>
                <w:lang w:val="uk-UA"/>
              </w:rPr>
            </w:pPr>
            <w:r w:rsidRPr="001C120A">
              <w:rPr>
                <w:b/>
                <w:sz w:val="28"/>
                <w:szCs w:val="28"/>
                <w:lang w:val="uk-UA"/>
              </w:rPr>
              <w:t>Промисловість</w:t>
            </w:r>
          </w:p>
        </w:tc>
        <w:tc>
          <w:tcPr>
            <w:tcW w:w="1402" w:type="dxa"/>
            <w:vAlign w:val="bottom"/>
          </w:tcPr>
          <w:p w:rsidR="00945E37" w:rsidRPr="001C120A" w:rsidRDefault="00945E37" w:rsidP="00F03444">
            <w:pPr>
              <w:keepNext/>
              <w:spacing w:line="260" w:lineRule="exact"/>
              <w:jc w:val="right"/>
              <w:outlineLvl w:val="1"/>
              <w:rPr>
                <w:b/>
                <w:sz w:val="28"/>
                <w:szCs w:val="28"/>
                <w:lang w:val="uk-UA"/>
              </w:rPr>
            </w:pPr>
            <w:r w:rsidRPr="001C120A">
              <w:rPr>
                <w:b/>
                <w:sz w:val="28"/>
                <w:szCs w:val="28"/>
                <w:lang w:val="uk-UA"/>
              </w:rPr>
              <w:t>1673968,3</w:t>
            </w:r>
          </w:p>
        </w:tc>
        <w:tc>
          <w:tcPr>
            <w:tcW w:w="2521" w:type="dxa"/>
            <w:vAlign w:val="bottom"/>
          </w:tcPr>
          <w:p w:rsidR="00945E37" w:rsidRPr="001C120A" w:rsidRDefault="00945E37" w:rsidP="00F03444">
            <w:pPr>
              <w:spacing w:line="260" w:lineRule="exact"/>
              <w:jc w:val="right"/>
              <w:rPr>
                <w:b/>
                <w:sz w:val="28"/>
                <w:szCs w:val="28"/>
                <w:lang w:val="uk-UA"/>
              </w:rPr>
            </w:pPr>
            <w:r w:rsidRPr="001C120A">
              <w:rPr>
                <w:b/>
                <w:sz w:val="28"/>
                <w:szCs w:val="28"/>
                <w:lang w:val="uk-UA"/>
              </w:rPr>
              <w:t>100,0</w:t>
            </w:r>
          </w:p>
        </w:tc>
      </w:tr>
      <w:tr w:rsidR="00945E37" w:rsidRPr="001C120A" w:rsidTr="00F03444">
        <w:trPr>
          <w:trHeight w:val="52"/>
        </w:trPr>
        <w:tc>
          <w:tcPr>
            <w:tcW w:w="5469" w:type="dxa"/>
            <w:vAlign w:val="bottom"/>
          </w:tcPr>
          <w:p w:rsidR="00945E37" w:rsidRPr="001C120A" w:rsidRDefault="00945E37" w:rsidP="00F03444">
            <w:pPr>
              <w:spacing w:line="260" w:lineRule="exact"/>
              <w:rPr>
                <w:b/>
                <w:bCs/>
                <w:sz w:val="28"/>
                <w:szCs w:val="28"/>
                <w:lang w:val="uk-UA"/>
              </w:rPr>
            </w:pPr>
            <w:r w:rsidRPr="001C120A">
              <w:rPr>
                <w:b/>
                <w:bCs/>
                <w:sz w:val="28"/>
                <w:szCs w:val="28"/>
                <w:lang w:val="uk-UA"/>
              </w:rPr>
              <w:t xml:space="preserve">Переробна </w:t>
            </w:r>
            <w:r w:rsidRPr="001C120A">
              <w:rPr>
                <w:b/>
                <w:sz w:val="28"/>
                <w:szCs w:val="28"/>
                <w:lang w:val="uk-UA"/>
              </w:rPr>
              <w:t>промисловість</w:t>
            </w:r>
            <w:r w:rsidRPr="001C120A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02" w:type="dxa"/>
            <w:vAlign w:val="bottom"/>
          </w:tcPr>
          <w:p w:rsidR="00945E37" w:rsidRPr="001C120A" w:rsidRDefault="00945E37" w:rsidP="00F03444">
            <w:pPr>
              <w:spacing w:line="260" w:lineRule="exact"/>
              <w:jc w:val="right"/>
              <w:rPr>
                <w:b/>
                <w:sz w:val="28"/>
                <w:szCs w:val="28"/>
                <w:lang w:val="uk-UA"/>
              </w:rPr>
            </w:pPr>
            <w:r w:rsidRPr="001C120A">
              <w:rPr>
                <w:b/>
                <w:sz w:val="28"/>
                <w:szCs w:val="28"/>
                <w:lang w:val="uk-UA"/>
              </w:rPr>
              <w:t>1272520,8</w:t>
            </w:r>
          </w:p>
        </w:tc>
        <w:tc>
          <w:tcPr>
            <w:tcW w:w="2521" w:type="dxa"/>
            <w:vAlign w:val="bottom"/>
          </w:tcPr>
          <w:p w:rsidR="00945E37" w:rsidRPr="001C120A" w:rsidRDefault="00945E37" w:rsidP="00F03444">
            <w:pPr>
              <w:spacing w:line="260" w:lineRule="exact"/>
              <w:jc w:val="right"/>
              <w:rPr>
                <w:b/>
                <w:sz w:val="28"/>
                <w:szCs w:val="28"/>
                <w:lang w:val="uk-UA"/>
              </w:rPr>
            </w:pPr>
            <w:r w:rsidRPr="001C120A">
              <w:rPr>
                <w:b/>
                <w:sz w:val="28"/>
                <w:szCs w:val="28"/>
                <w:lang w:val="uk-UA"/>
              </w:rPr>
              <w:t>76,0</w:t>
            </w:r>
          </w:p>
        </w:tc>
      </w:tr>
      <w:tr w:rsidR="00945E37" w:rsidRPr="001C120A" w:rsidTr="00F03444">
        <w:trPr>
          <w:trHeight w:val="20"/>
        </w:trPr>
        <w:tc>
          <w:tcPr>
            <w:tcW w:w="5469" w:type="dxa"/>
          </w:tcPr>
          <w:p w:rsidR="00945E37" w:rsidRPr="001C120A" w:rsidRDefault="00945E37" w:rsidP="00F03444">
            <w:pPr>
              <w:spacing w:line="260" w:lineRule="exact"/>
              <w:outlineLvl w:val="0"/>
              <w:rPr>
                <w:sz w:val="28"/>
                <w:szCs w:val="28"/>
                <w:lang w:val="uk-UA"/>
              </w:rPr>
            </w:pPr>
            <w:r w:rsidRPr="001C120A">
              <w:rPr>
                <w:sz w:val="28"/>
                <w:szCs w:val="28"/>
                <w:lang w:val="uk-UA"/>
              </w:rPr>
              <w:t>у тому числі</w:t>
            </w:r>
          </w:p>
        </w:tc>
        <w:tc>
          <w:tcPr>
            <w:tcW w:w="1402" w:type="dxa"/>
            <w:vAlign w:val="bottom"/>
          </w:tcPr>
          <w:p w:rsidR="00945E37" w:rsidRPr="001C120A" w:rsidRDefault="00945E37" w:rsidP="00F03444">
            <w:pPr>
              <w:spacing w:line="260" w:lineRule="exact"/>
              <w:ind w:firstLine="90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521" w:type="dxa"/>
            <w:vAlign w:val="bottom"/>
          </w:tcPr>
          <w:p w:rsidR="00945E37" w:rsidRPr="001C120A" w:rsidRDefault="00945E37" w:rsidP="00F03444">
            <w:pPr>
              <w:spacing w:line="260" w:lineRule="exact"/>
              <w:ind w:firstLine="900"/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945E37" w:rsidRPr="001C120A" w:rsidTr="00F03444">
        <w:trPr>
          <w:trHeight w:val="586"/>
        </w:trPr>
        <w:tc>
          <w:tcPr>
            <w:tcW w:w="5469" w:type="dxa"/>
          </w:tcPr>
          <w:p w:rsidR="00945E37" w:rsidRPr="001C120A" w:rsidRDefault="00945E37" w:rsidP="00F03444">
            <w:pPr>
              <w:spacing w:line="260" w:lineRule="exact"/>
              <w:outlineLvl w:val="0"/>
              <w:rPr>
                <w:sz w:val="28"/>
                <w:szCs w:val="28"/>
                <w:lang w:val="uk-UA"/>
              </w:rPr>
            </w:pPr>
            <w:r w:rsidRPr="001C120A">
              <w:rPr>
                <w:sz w:val="28"/>
                <w:szCs w:val="28"/>
                <w:lang w:val="uk-UA"/>
              </w:rPr>
              <w:t>виробництво харчових продуктів, напоїв та тютюнових виробів</w:t>
            </w:r>
          </w:p>
        </w:tc>
        <w:tc>
          <w:tcPr>
            <w:tcW w:w="1402" w:type="dxa"/>
          </w:tcPr>
          <w:p w:rsidR="00945E37" w:rsidRPr="001C120A" w:rsidRDefault="00945E37" w:rsidP="00F03444">
            <w:pPr>
              <w:spacing w:line="260" w:lineRule="exact"/>
              <w:jc w:val="right"/>
              <w:rPr>
                <w:sz w:val="28"/>
                <w:szCs w:val="28"/>
                <w:lang w:val="uk-UA"/>
              </w:rPr>
            </w:pPr>
            <w:r w:rsidRPr="001C120A">
              <w:rPr>
                <w:sz w:val="28"/>
                <w:szCs w:val="28"/>
                <w:lang w:val="uk-UA"/>
              </w:rPr>
              <w:t>821340,1</w:t>
            </w:r>
          </w:p>
        </w:tc>
        <w:tc>
          <w:tcPr>
            <w:tcW w:w="2521" w:type="dxa"/>
          </w:tcPr>
          <w:p w:rsidR="00945E37" w:rsidRPr="001C120A" w:rsidRDefault="00945E37" w:rsidP="00F03444">
            <w:pPr>
              <w:spacing w:line="260" w:lineRule="exact"/>
              <w:jc w:val="right"/>
              <w:rPr>
                <w:sz w:val="28"/>
                <w:szCs w:val="28"/>
                <w:lang w:val="uk-UA"/>
              </w:rPr>
            </w:pPr>
            <w:r w:rsidRPr="001C120A">
              <w:rPr>
                <w:sz w:val="28"/>
                <w:szCs w:val="28"/>
                <w:lang w:val="uk-UA"/>
              </w:rPr>
              <w:t>49,1</w:t>
            </w:r>
          </w:p>
        </w:tc>
      </w:tr>
    </w:tbl>
    <w:p w:rsidR="00945E37" w:rsidRPr="007836CC" w:rsidRDefault="00945E37" w:rsidP="00945E37">
      <w:pPr>
        <w:tabs>
          <w:tab w:val="left" w:pos="1794"/>
          <w:tab w:val="left" w:pos="3780"/>
          <w:tab w:val="left" w:pos="5521"/>
          <w:tab w:val="left" w:pos="7370"/>
          <w:tab w:val="left" w:pos="7976"/>
        </w:tabs>
        <w:spacing w:line="237" w:lineRule="auto"/>
        <w:ind w:right="-144"/>
        <w:jc w:val="both"/>
        <w:rPr>
          <w:sz w:val="16"/>
          <w:szCs w:val="16"/>
          <w:lang w:val="uk-UA"/>
        </w:rPr>
      </w:pPr>
      <w:r w:rsidRPr="001C120A">
        <w:rPr>
          <w:sz w:val="28"/>
          <w:szCs w:val="28"/>
          <w:lang w:val="uk-UA"/>
        </w:rPr>
        <w:t xml:space="preserve">      </w:t>
      </w:r>
    </w:p>
    <w:p w:rsidR="00945E37" w:rsidRDefault="00945E37" w:rsidP="00945E37">
      <w:pPr>
        <w:tabs>
          <w:tab w:val="left" w:pos="1794"/>
          <w:tab w:val="left" w:pos="3780"/>
          <w:tab w:val="left" w:pos="5670"/>
          <w:tab w:val="left" w:pos="7370"/>
          <w:tab w:val="left" w:pos="7976"/>
        </w:tabs>
        <w:spacing w:line="237" w:lineRule="auto"/>
        <w:ind w:right="-144"/>
        <w:jc w:val="both"/>
        <w:rPr>
          <w:color w:val="000000"/>
          <w:sz w:val="28"/>
          <w:szCs w:val="28"/>
          <w:lang w:val="uk-UA"/>
        </w:rPr>
      </w:pPr>
      <w:r w:rsidRPr="00694159">
        <w:rPr>
          <w:color w:val="FF0000"/>
          <w:sz w:val="28"/>
          <w:szCs w:val="28"/>
          <w:lang w:val="uk-UA"/>
        </w:rPr>
        <w:t xml:space="preserve">      </w:t>
      </w:r>
      <w:r w:rsidRPr="00694159">
        <w:rPr>
          <w:color w:val="FF0000"/>
          <w:spacing w:val="-1"/>
          <w:sz w:val="28"/>
          <w:szCs w:val="28"/>
          <w:lang w:val="uk-UA"/>
        </w:rPr>
        <w:t xml:space="preserve">     </w:t>
      </w:r>
      <w:r w:rsidRPr="001C120A">
        <w:rPr>
          <w:spacing w:val="-1"/>
          <w:sz w:val="28"/>
          <w:szCs w:val="28"/>
          <w:lang w:val="uk-UA"/>
        </w:rPr>
        <w:t>Н</w:t>
      </w:r>
      <w:r w:rsidRPr="001C120A">
        <w:rPr>
          <w:sz w:val="28"/>
          <w:szCs w:val="28"/>
          <w:lang w:val="uk-UA"/>
        </w:rPr>
        <w:t>е</w:t>
      </w:r>
      <w:r w:rsidRPr="001C120A">
        <w:rPr>
          <w:spacing w:val="1"/>
          <w:sz w:val="28"/>
          <w:szCs w:val="28"/>
          <w:lang w:val="uk-UA"/>
        </w:rPr>
        <w:t>о</w:t>
      </w:r>
      <w:r w:rsidRPr="001C120A">
        <w:rPr>
          <w:spacing w:val="-1"/>
          <w:sz w:val="28"/>
          <w:szCs w:val="28"/>
          <w:lang w:val="uk-UA"/>
        </w:rPr>
        <w:t>б</w:t>
      </w:r>
      <w:r w:rsidRPr="001C120A">
        <w:rPr>
          <w:sz w:val="28"/>
          <w:szCs w:val="28"/>
          <w:lang w:val="uk-UA"/>
        </w:rPr>
        <w:t>хі</w:t>
      </w:r>
      <w:r w:rsidRPr="001C120A">
        <w:rPr>
          <w:spacing w:val="-2"/>
          <w:sz w:val="28"/>
          <w:szCs w:val="28"/>
          <w:lang w:val="uk-UA"/>
        </w:rPr>
        <w:t>д</w:t>
      </w:r>
      <w:r w:rsidRPr="001C120A">
        <w:rPr>
          <w:sz w:val="28"/>
          <w:szCs w:val="28"/>
          <w:lang w:val="uk-UA"/>
        </w:rPr>
        <w:t>но</w:t>
      </w:r>
      <w:r w:rsidRPr="001C120A">
        <w:rPr>
          <w:spacing w:val="22"/>
          <w:sz w:val="28"/>
          <w:szCs w:val="28"/>
          <w:lang w:val="uk-UA"/>
        </w:rPr>
        <w:t xml:space="preserve"> </w:t>
      </w:r>
      <w:r w:rsidRPr="001C120A">
        <w:rPr>
          <w:sz w:val="28"/>
          <w:szCs w:val="28"/>
          <w:lang w:val="uk-UA"/>
        </w:rPr>
        <w:t>в</w:t>
      </w:r>
      <w:r w:rsidRPr="001C120A">
        <w:rPr>
          <w:spacing w:val="-1"/>
          <w:sz w:val="28"/>
          <w:szCs w:val="28"/>
          <w:lang w:val="uk-UA"/>
        </w:rPr>
        <w:t>і</w:t>
      </w:r>
      <w:r w:rsidRPr="001C120A">
        <w:rPr>
          <w:sz w:val="28"/>
          <w:szCs w:val="28"/>
          <w:lang w:val="uk-UA"/>
        </w:rPr>
        <w:t>д</w:t>
      </w:r>
      <w:r w:rsidRPr="001C120A">
        <w:rPr>
          <w:spacing w:val="-2"/>
          <w:sz w:val="28"/>
          <w:szCs w:val="28"/>
          <w:lang w:val="uk-UA"/>
        </w:rPr>
        <w:t>м</w:t>
      </w:r>
      <w:r w:rsidRPr="001C120A">
        <w:rPr>
          <w:sz w:val="28"/>
          <w:szCs w:val="28"/>
          <w:lang w:val="uk-UA"/>
        </w:rPr>
        <w:t>іти</w:t>
      </w:r>
      <w:r w:rsidRPr="001C120A">
        <w:rPr>
          <w:spacing w:val="-1"/>
          <w:sz w:val="28"/>
          <w:szCs w:val="28"/>
          <w:lang w:val="uk-UA"/>
        </w:rPr>
        <w:t>т</w:t>
      </w:r>
      <w:r w:rsidRPr="001C120A">
        <w:rPr>
          <w:sz w:val="28"/>
          <w:szCs w:val="28"/>
          <w:lang w:val="uk-UA"/>
        </w:rPr>
        <w:t>и,</w:t>
      </w:r>
      <w:r w:rsidRPr="001C120A">
        <w:rPr>
          <w:spacing w:val="23"/>
          <w:sz w:val="28"/>
          <w:szCs w:val="28"/>
          <w:lang w:val="uk-UA"/>
        </w:rPr>
        <w:t xml:space="preserve"> </w:t>
      </w:r>
      <w:r w:rsidRPr="001C120A">
        <w:rPr>
          <w:spacing w:val="-2"/>
          <w:sz w:val="28"/>
          <w:szCs w:val="28"/>
          <w:lang w:val="uk-UA"/>
        </w:rPr>
        <w:t>щ</w:t>
      </w:r>
      <w:r w:rsidRPr="001C120A">
        <w:rPr>
          <w:sz w:val="28"/>
          <w:szCs w:val="28"/>
          <w:lang w:val="uk-UA"/>
        </w:rPr>
        <w:t>о</w:t>
      </w:r>
      <w:r w:rsidRPr="001C120A">
        <w:rPr>
          <w:spacing w:val="23"/>
          <w:sz w:val="28"/>
          <w:szCs w:val="28"/>
          <w:lang w:val="uk-UA"/>
        </w:rPr>
        <w:t xml:space="preserve"> </w:t>
      </w:r>
      <w:r w:rsidRPr="001C120A">
        <w:rPr>
          <w:sz w:val="28"/>
          <w:szCs w:val="28"/>
          <w:lang w:val="uk-UA"/>
        </w:rPr>
        <w:t>нез</w:t>
      </w:r>
      <w:r w:rsidRPr="001C120A">
        <w:rPr>
          <w:spacing w:val="-1"/>
          <w:sz w:val="28"/>
          <w:szCs w:val="28"/>
          <w:lang w:val="uk-UA"/>
        </w:rPr>
        <w:t>в</w:t>
      </w:r>
      <w:r w:rsidRPr="001C120A">
        <w:rPr>
          <w:sz w:val="28"/>
          <w:szCs w:val="28"/>
          <w:lang w:val="uk-UA"/>
        </w:rPr>
        <w:t>ажаю</w:t>
      </w:r>
      <w:r w:rsidRPr="001C120A">
        <w:rPr>
          <w:spacing w:val="-2"/>
          <w:sz w:val="28"/>
          <w:szCs w:val="28"/>
          <w:lang w:val="uk-UA"/>
        </w:rPr>
        <w:t>ч</w:t>
      </w:r>
      <w:r w:rsidRPr="001C120A">
        <w:rPr>
          <w:sz w:val="28"/>
          <w:szCs w:val="28"/>
          <w:lang w:val="uk-UA"/>
        </w:rPr>
        <w:t>и</w:t>
      </w:r>
      <w:r w:rsidRPr="001C120A">
        <w:rPr>
          <w:spacing w:val="20"/>
          <w:sz w:val="28"/>
          <w:szCs w:val="28"/>
          <w:lang w:val="uk-UA"/>
        </w:rPr>
        <w:t xml:space="preserve"> </w:t>
      </w:r>
      <w:r w:rsidRPr="001C120A">
        <w:rPr>
          <w:spacing w:val="1"/>
          <w:sz w:val="28"/>
          <w:szCs w:val="28"/>
          <w:lang w:val="uk-UA"/>
        </w:rPr>
        <w:t>н</w:t>
      </w:r>
      <w:r w:rsidRPr="001C120A">
        <w:rPr>
          <w:sz w:val="28"/>
          <w:szCs w:val="28"/>
          <w:lang w:val="uk-UA"/>
        </w:rPr>
        <w:t>а</w:t>
      </w:r>
      <w:r w:rsidRPr="001C120A">
        <w:rPr>
          <w:spacing w:val="23"/>
          <w:sz w:val="28"/>
          <w:szCs w:val="28"/>
          <w:lang w:val="uk-UA"/>
        </w:rPr>
        <w:t xml:space="preserve"> </w:t>
      </w:r>
      <w:r w:rsidRPr="001C120A">
        <w:rPr>
          <w:spacing w:val="-1"/>
          <w:sz w:val="28"/>
          <w:szCs w:val="28"/>
          <w:lang w:val="uk-UA"/>
        </w:rPr>
        <w:t>с</w:t>
      </w:r>
      <w:r w:rsidRPr="001C120A">
        <w:rPr>
          <w:sz w:val="28"/>
          <w:szCs w:val="28"/>
          <w:lang w:val="uk-UA"/>
        </w:rPr>
        <w:t>кла</w:t>
      </w:r>
      <w:r w:rsidRPr="001C120A">
        <w:rPr>
          <w:spacing w:val="-2"/>
          <w:sz w:val="28"/>
          <w:szCs w:val="28"/>
          <w:lang w:val="uk-UA"/>
        </w:rPr>
        <w:t>д</w:t>
      </w:r>
      <w:r w:rsidRPr="001C120A">
        <w:rPr>
          <w:sz w:val="28"/>
          <w:szCs w:val="28"/>
          <w:lang w:val="uk-UA"/>
        </w:rPr>
        <w:t>ні</w:t>
      </w:r>
      <w:r w:rsidRPr="001C120A">
        <w:rPr>
          <w:spacing w:val="22"/>
          <w:sz w:val="28"/>
          <w:szCs w:val="28"/>
          <w:lang w:val="uk-UA"/>
        </w:rPr>
        <w:t xml:space="preserve"> </w:t>
      </w:r>
      <w:r w:rsidRPr="001C120A">
        <w:rPr>
          <w:spacing w:val="-3"/>
          <w:sz w:val="28"/>
          <w:szCs w:val="28"/>
          <w:lang w:val="uk-UA"/>
        </w:rPr>
        <w:t>у</w:t>
      </w:r>
      <w:r w:rsidRPr="001C120A">
        <w:rPr>
          <w:sz w:val="28"/>
          <w:szCs w:val="28"/>
          <w:lang w:val="uk-UA"/>
        </w:rPr>
        <w:t>мови</w:t>
      </w:r>
      <w:r w:rsidRPr="001C120A">
        <w:rPr>
          <w:spacing w:val="115"/>
          <w:sz w:val="28"/>
          <w:szCs w:val="28"/>
          <w:lang w:val="uk-UA"/>
        </w:rPr>
        <w:t xml:space="preserve"> </w:t>
      </w:r>
      <w:r w:rsidRPr="001C120A">
        <w:rPr>
          <w:sz w:val="28"/>
          <w:szCs w:val="28"/>
          <w:lang w:val="uk-UA"/>
        </w:rPr>
        <w:t>в</w:t>
      </w:r>
      <w:r w:rsidRPr="001C120A">
        <w:rPr>
          <w:spacing w:val="22"/>
          <w:sz w:val="28"/>
          <w:szCs w:val="28"/>
          <w:lang w:val="uk-UA"/>
        </w:rPr>
        <w:t xml:space="preserve"> </w:t>
      </w:r>
      <w:r w:rsidRPr="001C120A">
        <w:rPr>
          <w:sz w:val="28"/>
          <w:szCs w:val="28"/>
          <w:lang w:val="uk-UA"/>
        </w:rPr>
        <w:t>пр</w:t>
      </w:r>
      <w:r w:rsidRPr="001C120A">
        <w:rPr>
          <w:spacing w:val="1"/>
          <w:sz w:val="28"/>
          <w:szCs w:val="28"/>
          <w:lang w:val="uk-UA"/>
        </w:rPr>
        <w:t>о</w:t>
      </w:r>
      <w:r w:rsidRPr="001C120A">
        <w:rPr>
          <w:spacing w:val="-2"/>
          <w:sz w:val="28"/>
          <w:szCs w:val="28"/>
          <w:lang w:val="uk-UA"/>
        </w:rPr>
        <w:t>м</w:t>
      </w:r>
      <w:r w:rsidRPr="001C120A">
        <w:rPr>
          <w:sz w:val="28"/>
          <w:szCs w:val="28"/>
          <w:lang w:val="uk-UA"/>
        </w:rPr>
        <w:t>ис</w:t>
      </w:r>
      <w:r w:rsidRPr="001C120A">
        <w:rPr>
          <w:spacing w:val="-3"/>
          <w:sz w:val="28"/>
          <w:szCs w:val="28"/>
          <w:lang w:val="uk-UA"/>
        </w:rPr>
        <w:t>л</w:t>
      </w:r>
      <w:r w:rsidRPr="001C120A">
        <w:rPr>
          <w:sz w:val="28"/>
          <w:szCs w:val="28"/>
          <w:lang w:val="uk-UA"/>
        </w:rPr>
        <w:t>овос</w:t>
      </w:r>
      <w:r w:rsidRPr="001C120A">
        <w:rPr>
          <w:spacing w:val="-3"/>
          <w:sz w:val="28"/>
          <w:szCs w:val="28"/>
          <w:lang w:val="uk-UA"/>
        </w:rPr>
        <w:t>т</w:t>
      </w:r>
      <w:r w:rsidRPr="001C120A">
        <w:rPr>
          <w:sz w:val="28"/>
          <w:szCs w:val="28"/>
          <w:lang w:val="uk-UA"/>
        </w:rPr>
        <w:t>і зберігают</w:t>
      </w:r>
      <w:r w:rsidRPr="001C120A">
        <w:rPr>
          <w:spacing w:val="-1"/>
          <w:sz w:val="28"/>
          <w:szCs w:val="28"/>
          <w:lang w:val="uk-UA"/>
        </w:rPr>
        <w:t>ь</w:t>
      </w:r>
      <w:r w:rsidRPr="001C120A">
        <w:rPr>
          <w:spacing w:val="-2"/>
          <w:sz w:val="28"/>
          <w:szCs w:val="28"/>
          <w:lang w:val="uk-UA"/>
        </w:rPr>
        <w:t>с</w:t>
      </w:r>
      <w:r w:rsidRPr="001C120A">
        <w:rPr>
          <w:sz w:val="28"/>
          <w:szCs w:val="28"/>
          <w:lang w:val="uk-UA"/>
        </w:rPr>
        <w:t>я</w:t>
      </w:r>
      <w:r w:rsidRPr="001C120A">
        <w:rPr>
          <w:spacing w:val="80"/>
          <w:sz w:val="28"/>
          <w:szCs w:val="28"/>
          <w:lang w:val="uk-UA"/>
        </w:rPr>
        <w:t xml:space="preserve"> </w:t>
      </w:r>
      <w:r w:rsidRPr="001C120A">
        <w:rPr>
          <w:sz w:val="28"/>
          <w:szCs w:val="28"/>
          <w:lang w:val="uk-UA"/>
        </w:rPr>
        <w:t>п</w:t>
      </w:r>
      <w:r w:rsidRPr="001C120A">
        <w:rPr>
          <w:spacing w:val="1"/>
          <w:sz w:val="28"/>
          <w:szCs w:val="28"/>
          <w:lang w:val="uk-UA"/>
        </w:rPr>
        <w:t>о</w:t>
      </w:r>
      <w:r w:rsidRPr="001C120A">
        <w:rPr>
          <w:spacing w:val="-1"/>
          <w:sz w:val="28"/>
          <w:szCs w:val="28"/>
          <w:lang w:val="uk-UA"/>
        </w:rPr>
        <w:t>з</w:t>
      </w:r>
      <w:r w:rsidRPr="001C120A">
        <w:rPr>
          <w:sz w:val="28"/>
          <w:szCs w:val="28"/>
          <w:lang w:val="uk-UA"/>
        </w:rPr>
        <w:t>и</w:t>
      </w:r>
      <w:r w:rsidRPr="001C120A">
        <w:rPr>
          <w:spacing w:val="-3"/>
          <w:sz w:val="28"/>
          <w:szCs w:val="28"/>
          <w:lang w:val="uk-UA"/>
        </w:rPr>
        <w:t>т</w:t>
      </w:r>
      <w:r w:rsidRPr="001C120A">
        <w:rPr>
          <w:sz w:val="28"/>
          <w:szCs w:val="28"/>
          <w:lang w:val="uk-UA"/>
        </w:rPr>
        <w:t>ив</w:t>
      </w:r>
      <w:r w:rsidRPr="001C120A">
        <w:rPr>
          <w:spacing w:val="-1"/>
          <w:sz w:val="28"/>
          <w:szCs w:val="28"/>
          <w:lang w:val="uk-UA"/>
        </w:rPr>
        <w:t>н</w:t>
      </w:r>
      <w:r w:rsidRPr="001C120A">
        <w:rPr>
          <w:sz w:val="28"/>
          <w:szCs w:val="28"/>
          <w:lang w:val="uk-UA"/>
        </w:rPr>
        <w:t>і</w:t>
      </w:r>
      <w:r w:rsidRPr="001C120A">
        <w:rPr>
          <w:spacing w:val="80"/>
          <w:sz w:val="28"/>
          <w:szCs w:val="28"/>
          <w:lang w:val="uk-UA"/>
        </w:rPr>
        <w:t xml:space="preserve"> </w:t>
      </w:r>
      <w:r w:rsidRPr="001C120A">
        <w:rPr>
          <w:sz w:val="28"/>
          <w:szCs w:val="28"/>
          <w:lang w:val="uk-UA"/>
        </w:rPr>
        <w:t>тенде</w:t>
      </w:r>
      <w:r w:rsidRPr="001C120A">
        <w:rPr>
          <w:spacing w:val="-1"/>
          <w:sz w:val="28"/>
          <w:szCs w:val="28"/>
          <w:lang w:val="uk-UA"/>
        </w:rPr>
        <w:t>н</w:t>
      </w:r>
      <w:r w:rsidRPr="001C120A">
        <w:rPr>
          <w:sz w:val="28"/>
          <w:szCs w:val="28"/>
          <w:lang w:val="uk-UA"/>
        </w:rPr>
        <w:t>ції</w:t>
      </w:r>
      <w:r w:rsidRPr="001C120A">
        <w:rPr>
          <w:spacing w:val="85"/>
          <w:sz w:val="28"/>
          <w:szCs w:val="28"/>
          <w:lang w:val="uk-UA"/>
        </w:rPr>
        <w:t xml:space="preserve"> </w:t>
      </w:r>
      <w:r w:rsidRPr="001C120A">
        <w:rPr>
          <w:sz w:val="28"/>
          <w:szCs w:val="28"/>
          <w:lang w:val="uk-UA"/>
        </w:rPr>
        <w:t>в</w:t>
      </w:r>
      <w:r w:rsidRPr="001C120A">
        <w:rPr>
          <w:spacing w:val="81"/>
          <w:sz w:val="28"/>
          <w:szCs w:val="28"/>
          <w:lang w:val="uk-UA"/>
        </w:rPr>
        <w:t xml:space="preserve"> </w:t>
      </w:r>
      <w:r w:rsidRPr="001C120A">
        <w:rPr>
          <w:sz w:val="28"/>
          <w:szCs w:val="28"/>
          <w:lang w:val="uk-UA"/>
        </w:rPr>
        <w:t>частині</w:t>
      </w:r>
      <w:r w:rsidRPr="001C120A">
        <w:rPr>
          <w:spacing w:val="81"/>
          <w:sz w:val="28"/>
          <w:szCs w:val="28"/>
          <w:lang w:val="uk-UA"/>
        </w:rPr>
        <w:t xml:space="preserve"> </w:t>
      </w:r>
      <w:r w:rsidRPr="001C120A">
        <w:rPr>
          <w:sz w:val="28"/>
          <w:szCs w:val="28"/>
          <w:lang w:val="uk-UA"/>
        </w:rPr>
        <w:t>вве</w:t>
      </w:r>
      <w:r w:rsidRPr="001C120A">
        <w:rPr>
          <w:spacing w:val="-2"/>
          <w:sz w:val="28"/>
          <w:szCs w:val="28"/>
          <w:lang w:val="uk-UA"/>
        </w:rPr>
        <w:t>д</w:t>
      </w:r>
      <w:r w:rsidRPr="001C120A">
        <w:rPr>
          <w:sz w:val="28"/>
          <w:szCs w:val="28"/>
          <w:lang w:val="uk-UA"/>
        </w:rPr>
        <w:t>е</w:t>
      </w:r>
      <w:r w:rsidRPr="001C120A">
        <w:rPr>
          <w:spacing w:val="-1"/>
          <w:sz w:val="28"/>
          <w:szCs w:val="28"/>
          <w:lang w:val="uk-UA"/>
        </w:rPr>
        <w:t>н</w:t>
      </w:r>
      <w:r w:rsidRPr="001C120A">
        <w:rPr>
          <w:sz w:val="28"/>
          <w:szCs w:val="28"/>
          <w:lang w:val="uk-UA"/>
        </w:rPr>
        <w:t>ня</w:t>
      </w:r>
      <w:r w:rsidRPr="001C120A">
        <w:rPr>
          <w:spacing w:val="81"/>
          <w:sz w:val="28"/>
          <w:szCs w:val="28"/>
          <w:lang w:val="uk-UA"/>
        </w:rPr>
        <w:t xml:space="preserve"> </w:t>
      </w:r>
      <w:r w:rsidRPr="001C120A">
        <w:rPr>
          <w:sz w:val="28"/>
          <w:szCs w:val="28"/>
          <w:lang w:val="uk-UA"/>
        </w:rPr>
        <w:t>в</w:t>
      </w:r>
      <w:r w:rsidRPr="001C120A">
        <w:rPr>
          <w:spacing w:val="80"/>
          <w:sz w:val="28"/>
          <w:szCs w:val="28"/>
          <w:lang w:val="uk-UA"/>
        </w:rPr>
        <w:t xml:space="preserve"> </w:t>
      </w:r>
      <w:r w:rsidRPr="001C120A">
        <w:rPr>
          <w:sz w:val="28"/>
          <w:szCs w:val="28"/>
          <w:lang w:val="uk-UA"/>
        </w:rPr>
        <w:t>екс</w:t>
      </w:r>
      <w:r w:rsidRPr="001C120A">
        <w:rPr>
          <w:spacing w:val="2"/>
          <w:sz w:val="28"/>
          <w:szCs w:val="28"/>
          <w:lang w:val="uk-UA"/>
        </w:rPr>
        <w:t>п</w:t>
      </w:r>
      <w:r w:rsidRPr="001C120A">
        <w:rPr>
          <w:sz w:val="28"/>
          <w:szCs w:val="28"/>
          <w:lang w:val="uk-UA"/>
        </w:rPr>
        <w:t>л</w:t>
      </w:r>
      <w:r w:rsidRPr="001C120A">
        <w:rPr>
          <w:spacing w:val="-4"/>
          <w:sz w:val="28"/>
          <w:szCs w:val="28"/>
          <w:lang w:val="uk-UA"/>
        </w:rPr>
        <w:t>у</w:t>
      </w:r>
      <w:r w:rsidRPr="001C120A">
        <w:rPr>
          <w:sz w:val="28"/>
          <w:szCs w:val="28"/>
          <w:lang w:val="uk-UA"/>
        </w:rPr>
        <w:t>атац</w:t>
      </w:r>
      <w:r w:rsidRPr="001C120A">
        <w:rPr>
          <w:spacing w:val="1"/>
          <w:sz w:val="28"/>
          <w:szCs w:val="28"/>
          <w:lang w:val="uk-UA"/>
        </w:rPr>
        <w:t>і</w:t>
      </w:r>
      <w:r w:rsidRPr="001C120A">
        <w:rPr>
          <w:sz w:val="28"/>
          <w:szCs w:val="28"/>
          <w:lang w:val="uk-UA"/>
        </w:rPr>
        <w:t>ю</w:t>
      </w:r>
      <w:r w:rsidRPr="001C120A">
        <w:rPr>
          <w:spacing w:val="80"/>
          <w:sz w:val="28"/>
          <w:szCs w:val="28"/>
          <w:lang w:val="uk-UA"/>
        </w:rPr>
        <w:t xml:space="preserve"> </w:t>
      </w:r>
      <w:r w:rsidRPr="001C120A">
        <w:rPr>
          <w:spacing w:val="-1"/>
          <w:sz w:val="28"/>
          <w:szCs w:val="28"/>
          <w:lang w:val="uk-UA"/>
        </w:rPr>
        <w:t>н</w:t>
      </w:r>
      <w:r w:rsidRPr="001C120A">
        <w:rPr>
          <w:sz w:val="28"/>
          <w:szCs w:val="28"/>
          <w:lang w:val="uk-UA"/>
        </w:rPr>
        <w:t>ов</w:t>
      </w:r>
      <w:r w:rsidRPr="001C120A">
        <w:rPr>
          <w:spacing w:val="-3"/>
          <w:sz w:val="28"/>
          <w:szCs w:val="28"/>
          <w:lang w:val="uk-UA"/>
        </w:rPr>
        <w:t>и</w:t>
      </w:r>
      <w:r w:rsidRPr="001C120A">
        <w:rPr>
          <w:sz w:val="28"/>
          <w:szCs w:val="28"/>
          <w:lang w:val="uk-UA"/>
        </w:rPr>
        <w:t>х вироб</w:t>
      </w:r>
      <w:r w:rsidRPr="001C120A">
        <w:rPr>
          <w:spacing w:val="-2"/>
          <w:sz w:val="28"/>
          <w:szCs w:val="28"/>
          <w:lang w:val="uk-UA"/>
        </w:rPr>
        <w:t>н</w:t>
      </w:r>
      <w:r w:rsidRPr="001C120A">
        <w:rPr>
          <w:sz w:val="28"/>
          <w:szCs w:val="28"/>
          <w:lang w:val="uk-UA"/>
        </w:rPr>
        <w:t xml:space="preserve">ичих </w:t>
      </w:r>
      <w:r w:rsidRPr="001C120A">
        <w:rPr>
          <w:spacing w:val="-1"/>
          <w:sz w:val="28"/>
          <w:szCs w:val="28"/>
          <w:lang w:val="uk-UA"/>
        </w:rPr>
        <w:t>п</w:t>
      </w:r>
      <w:r w:rsidRPr="001C120A">
        <w:rPr>
          <w:sz w:val="28"/>
          <w:szCs w:val="28"/>
          <w:lang w:val="uk-UA"/>
        </w:rPr>
        <w:t>отуж</w:t>
      </w:r>
      <w:r w:rsidRPr="001C120A">
        <w:rPr>
          <w:spacing w:val="-2"/>
          <w:sz w:val="28"/>
          <w:szCs w:val="28"/>
          <w:lang w:val="uk-UA"/>
        </w:rPr>
        <w:t>н</w:t>
      </w:r>
      <w:r w:rsidRPr="001C120A">
        <w:rPr>
          <w:sz w:val="28"/>
          <w:szCs w:val="28"/>
          <w:lang w:val="uk-UA"/>
        </w:rPr>
        <w:t>ост</w:t>
      </w:r>
      <w:r w:rsidRPr="001C120A">
        <w:rPr>
          <w:spacing w:val="-1"/>
          <w:sz w:val="28"/>
          <w:szCs w:val="28"/>
          <w:lang w:val="uk-UA"/>
        </w:rPr>
        <w:t>е</w:t>
      </w:r>
      <w:r w:rsidRPr="001C120A">
        <w:rPr>
          <w:sz w:val="28"/>
          <w:szCs w:val="28"/>
          <w:lang w:val="uk-UA"/>
        </w:rPr>
        <w:t xml:space="preserve">й, </w:t>
      </w:r>
      <w:r w:rsidRPr="001C120A">
        <w:rPr>
          <w:spacing w:val="-1"/>
          <w:sz w:val="28"/>
          <w:szCs w:val="28"/>
          <w:lang w:val="uk-UA"/>
        </w:rPr>
        <w:t>пр</w:t>
      </w:r>
      <w:r w:rsidRPr="001C120A">
        <w:rPr>
          <w:sz w:val="28"/>
          <w:szCs w:val="28"/>
          <w:lang w:val="uk-UA"/>
        </w:rPr>
        <w:t>овед</w:t>
      </w:r>
      <w:r w:rsidRPr="001C120A">
        <w:rPr>
          <w:spacing w:val="-1"/>
          <w:sz w:val="28"/>
          <w:szCs w:val="28"/>
          <w:lang w:val="uk-UA"/>
        </w:rPr>
        <w:t>е</w:t>
      </w:r>
      <w:r w:rsidRPr="001C120A">
        <w:rPr>
          <w:sz w:val="28"/>
          <w:szCs w:val="28"/>
          <w:lang w:val="uk-UA"/>
        </w:rPr>
        <w:t>ння м</w:t>
      </w:r>
      <w:r w:rsidRPr="001C120A">
        <w:rPr>
          <w:spacing w:val="-1"/>
          <w:sz w:val="28"/>
          <w:szCs w:val="28"/>
          <w:lang w:val="uk-UA"/>
        </w:rPr>
        <w:t>о</w:t>
      </w:r>
      <w:r w:rsidRPr="001C120A">
        <w:rPr>
          <w:sz w:val="28"/>
          <w:szCs w:val="28"/>
          <w:lang w:val="uk-UA"/>
        </w:rPr>
        <w:t>д</w:t>
      </w:r>
      <w:r w:rsidRPr="001C120A">
        <w:rPr>
          <w:spacing w:val="-1"/>
          <w:sz w:val="28"/>
          <w:szCs w:val="28"/>
          <w:lang w:val="uk-UA"/>
        </w:rPr>
        <w:t>ер</w:t>
      </w:r>
      <w:r w:rsidRPr="001C120A">
        <w:rPr>
          <w:sz w:val="28"/>
          <w:szCs w:val="28"/>
          <w:lang w:val="uk-UA"/>
        </w:rPr>
        <w:t>ніз</w:t>
      </w:r>
      <w:r w:rsidRPr="001C120A">
        <w:rPr>
          <w:spacing w:val="-2"/>
          <w:sz w:val="28"/>
          <w:szCs w:val="28"/>
          <w:lang w:val="uk-UA"/>
        </w:rPr>
        <w:t>а</w:t>
      </w:r>
      <w:r w:rsidRPr="001C120A">
        <w:rPr>
          <w:sz w:val="28"/>
          <w:szCs w:val="28"/>
          <w:lang w:val="uk-UA"/>
        </w:rPr>
        <w:t>ції</w:t>
      </w:r>
      <w:r w:rsidRPr="001C120A">
        <w:rPr>
          <w:sz w:val="28"/>
          <w:szCs w:val="28"/>
          <w:lang w:val="uk-UA"/>
        </w:rPr>
        <w:tab/>
        <w:t>та р</w:t>
      </w:r>
      <w:r w:rsidRPr="001C120A">
        <w:rPr>
          <w:spacing w:val="-1"/>
          <w:sz w:val="28"/>
          <w:szCs w:val="28"/>
          <w:lang w:val="uk-UA"/>
        </w:rPr>
        <w:t>е</w:t>
      </w:r>
      <w:r w:rsidRPr="001C120A">
        <w:rPr>
          <w:sz w:val="28"/>
          <w:szCs w:val="28"/>
          <w:lang w:val="uk-UA"/>
        </w:rPr>
        <w:t>к</w:t>
      </w:r>
      <w:r w:rsidRPr="001C120A">
        <w:rPr>
          <w:spacing w:val="-1"/>
          <w:sz w:val="28"/>
          <w:szCs w:val="28"/>
          <w:lang w:val="uk-UA"/>
        </w:rPr>
        <w:t>о</w:t>
      </w:r>
      <w:r w:rsidRPr="001C120A">
        <w:rPr>
          <w:sz w:val="28"/>
          <w:szCs w:val="28"/>
          <w:lang w:val="uk-UA"/>
        </w:rPr>
        <w:t>нс</w:t>
      </w:r>
      <w:r w:rsidRPr="001C120A">
        <w:rPr>
          <w:spacing w:val="-2"/>
          <w:sz w:val="28"/>
          <w:szCs w:val="28"/>
          <w:lang w:val="uk-UA"/>
        </w:rPr>
        <w:t>т</w:t>
      </w:r>
      <w:r w:rsidRPr="001C120A">
        <w:rPr>
          <w:sz w:val="28"/>
          <w:szCs w:val="28"/>
          <w:lang w:val="uk-UA"/>
        </w:rPr>
        <w:t>р</w:t>
      </w:r>
      <w:r w:rsidRPr="001C120A">
        <w:rPr>
          <w:spacing w:val="-3"/>
          <w:sz w:val="28"/>
          <w:szCs w:val="28"/>
          <w:lang w:val="uk-UA"/>
        </w:rPr>
        <w:t>у</w:t>
      </w:r>
      <w:r w:rsidRPr="001C120A">
        <w:rPr>
          <w:sz w:val="28"/>
          <w:szCs w:val="28"/>
          <w:lang w:val="uk-UA"/>
        </w:rPr>
        <w:t>к</w:t>
      </w:r>
      <w:r w:rsidRPr="001C120A">
        <w:rPr>
          <w:spacing w:val="1"/>
          <w:sz w:val="28"/>
          <w:szCs w:val="28"/>
          <w:lang w:val="uk-UA"/>
        </w:rPr>
        <w:t>ц</w:t>
      </w:r>
      <w:r w:rsidRPr="001C120A">
        <w:rPr>
          <w:spacing w:val="-3"/>
          <w:sz w:val="28"/>
          <w:szCs w:val="28"/>
          <w:lang w:val="uk-UA"/>
        </w:rPr>
        <w:t>і</w:t>
      </w:r>
      <w:r w:rsidRPr="001C120A">
        <w:rPr>
          <w:sz w:val="28"/>
          <w:szCs w:val="28"/>
          <w:lang w:val="uk-UA"/>
        </w:rPr>
        <w:t>ї техно</w:t>
      </w:r>
      <w:r w:rsidRPr="001C120A">
        <w:rPr>
          <w:spacing w:val="-3"/>
          <w:sz w:val="28"/>
          <w:szCs w:val="28"/>
          <w:lang w:val="uk-UA"/>
        </w:rPr>
        <w:t>л</w:t>
      </w:r>
      <w:r w:rsidRPr="001C120A">
        <w:rPr>
          <w:sz w:val="28"/>
          <w:szCs w:val="28"/>
          <w:lang w:val="uk-UA"/>
        </w:rPr>
        <w:t>огіч</w:t>
      </w:r>
      <w:r w:rsidRPr="001C120A">
        <w:rPr>
          <w:spacing w:val="-1"/>
          <w:sz w:val="28"/>
          <w:szCs w:val="28"/>
          <w:lang w:val="uk-UA"/>
        </w:rPr>
        <w:t>н</w:t>
      </w:r>
      <w:r w:rsidRPr="001C120A">
        <w:rPr>
          <w:sz w:val="28"/>
          <w:szCs w:val="28"/>
          <w:lang w:val="uk-UA"/>
        </w:rPr>
        <w:t>их</w:t>
      </w:r>
      <w:r w:rsidRPr="001C120A">
        <w:rPr>
          <w:spacing w:val="-1"/>
          <w:sz w:val="28"/>
          <w:szCs w:val="28"/>
          <w:lang w:val="uk-UA"/>
        </w:rPr>
        <w:t xml:space="preserve"> </w:t>
      </w:r>
      <w:r w:rsidRPr="001C120A">
        <w:rPr>
          <w:sz w:val="28"/>
          <w:szCs w:val="28"/>
          <w:lang w:val="uk-UA"/>
        </w:rPr>
        <w:t>п</w:t>
      </w:r>
      <w:r w:rsidRPr="001C120A">
        <w:rPr>
          <w:spacing w:val="-1"/>
          <w:sz w:val="28"/>
          <w:szCs w:val="28"/>
          <w:lang w:val="uk-UA"/>
        </w:rPr>
        <w:t>ро</w:t>
      </w:r>
      <w:r w:rsidRPr="001C120A">
        <w:rPr>
          <w:spacing w:val="-2"/>
          <w:sz w:val="28"/>
          <w:szCs w:val="28"/>
          <w:lang w:val="uk-UA"/>
        </w:rPr>
        <w:t>ц</w:t>
      </w:r>
      <w:r w:rsidRPr="001C120A">
        <w:rPr>
          <w:sz w:val="28"/>
          <w:szCs w:val="28"/>
          <w:lang w:val="uk-UA"/>
        </w:rPr>
        <w:t>ес</w:t>
      </w:r>
      <w:r w:rsidRPr="001C120A">
        <w:rPr>
          <w:spacing w:val="1"/>
          <w:sz w:val="28"/>
          <w:szCs w:val="28"/>
          <w:lang w:val="uk-UA"/>
        </w:rPr>
        <w:t>і</w:t>
      </w:r>
      <w:r w:rsidRPr="001C120A">
        <w:rPr>
          <w:spacing w:val="-2"/>
          <w:sz w:val="28"/>
          <w:szCs w:val="28"/>
          <w:lang w:val="uk-UA"/>
        </w:rPr>
        <w:t>в</w:t>
      </w:r>
      <w:r w:rsidRPr="001C120A">
        <w:rPr>
          <w:sz w:val="28"/>
          <w:szCs w:val="28"/>
          <w:lang w:val="uk-UA"/>
        </w:rPr>
        <w:t>:</w:t>
      </w:r>
      <w:r w:rsidRPr="00694159">
        <w:rPr>
          <w:color w:val="FF0000"/>
          <w:sz w:val="28"/>
          <w:szCs w:val="28"/>
          <w:lang w:val="uk-UA"/>
        </w:rPr>
        <w:t xml:space="preserve"> </w:t>
      </w:r>
      <w:r>
        <w:rPr>
          <w:noProof/>
          <w:color w:val="FF0000"/>
          <w:lang w:val="uk-UA" w:eastAsia="uk-UA"/>
        </w:rPr>
        <w:drawing>
          <wp:anchor distT="0" distB="0" distL="0" distR="0" simplePos="0" relativeHeight="251659264" behindDoc="1" locked="0" layoutInCell="0" allowOverlap="1">
            <wp:simplePos x="0" y="0"/>
            <wp:positionH relativeFrom="page">
              <wp:posOffset>1350010</wp:posOffset>
            </wp:positionH>
            <wp:positionV relativeFrom="paragraph">
              <wp:posOffset>15240</wp:posOffset>
            </wp:positionV>
            <wp:extent cx="152400" cy="152400"/>
            <wp:effectExtent l="19050" t="0" r="0" b="0"/>
            <wp:wrapNone/>
            <wp:docPr id="48" name="drawingObject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8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120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у селі </w:t>
      </w:r>
      <w:proofErr w:type="spellStart"/>
      <w:r>
        <w:rPr>
          <w:color w:val="000000"/>
          <w:sz w:val="28"/>
          <w:szCs w:val="28"/>
          <w:lang w:val="uk-UA"/>
        </w:rPr>
        <w:t>Шабо</w:t>
      </w:r>
      <w:proofErr w:type="spellEnd"/>
      <w:r>
        <w:rPr>
          <w:color w:val="000000"/>
          <w:sz w:val="28"/>
          <w:szCs w:val="28"/>
          <w:lang w:val="uk-UA"/>
        </w:rPr>
        <w:t xml:space="preserve"> 14 липня 2018 року відкрито новий </w:t>
      </w:r>
      <w:r>
        <w:rPr>
          <w:color w:val="000000"/>
          <w:sz w:val="28"/>
          <w:szCs w:val="28"/>
          <w:lang w:val="uk-UA"/>
        </w:rPr>
        <w:lastRenderedPageBreak/>
        <w:t xml:space="preserve">виробничий та туристичний об’єкт </w:t>
      </w:r>
      <w:proofErr w:type="spellStart"/>
      <w:r>
        <w:rPr>
          <w:color w:val="000000"/>
          <w:sz w:val="28"/>
          <w:szCs w:val="28"/>
          <w:lang w:val="uk-UA"/>
        </w:rPr>
        <w:t>–«Європейська</w:t>
      </w:r>
      <w:proofErr w:type="spellEnd"/>
      <w:r>
        <w:rPr>
          <w:color w:val="000000"/>
          <w:sz w:val="28"/>
          <w:szCs w:val="28"/>
          <w:lang w:val="uk-UA"/>
        </w:rPr>
        <w:t xml:space="preserve"> сироварня», побудований за європейським зразком, з використанням новітнього обладнання з </w:t>
      </w:r>
      <w:proofErr w:type="spellStart"/>
      <w:r>
        <w:rPr>
          <w:color w:val="000000"/>
          <w:sz w:val="28"/>
          <w:szCs w:val="28"/>
          <w:lang w:val="uk-UA"/>
        </w:rPr>
        <w:t>Голандії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945E37" w:rsidRPr="00BC71CB" w:rsidRDefault="00945E37" w:rsidP="00945E37">
      <w:pPr>
        <w:ind w:right="-20"/>
        <w:rPr>
          <w:color w:val="FF0000"/>
          <w:sz w:val="16"/>
          <w:szCs w:val="16"/>
          <w:lang w:val="uk-UA"/>
        </w:rPr>
      </w:pPr>
    </w:p>
    <w:p w:rsidR="00945E37" w:rsidRDefault="00945E37" w:rsidP="00945E37">
      <w:pPr>
        <w:jc w:val="center"/>
        <w:rPr>
          <w:rFonts w:eastAsia="Cambria"/>
          <w:b/>
          <w:bCs/>
          <w:color w:val="FF0000"/>
          <w:spacing w:val="-9"/>
          <w:sz w:val="28"/>
          <w:szCs w:val="28"/>
          <w:u w:val="single"/>
          <w:lang w:val="uk-UA"/>
        </w:rPr>
      </w:pPr>
    </w:p>
    <w:p w:rsidR="00DE1554" w:rsidRPr="00945E37" w:rsidRDefault="00DE1554">
      <w:pPr>
        <w:rPr>
          <w:lang w:val="uk-UA"/>
        </w:rPr>
      </w:pPr>
    </w:p>
    <w:sectPr w:rsidR="00DE1554" w:rsidRPr="00945E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1554"/>
    <w:rsid w:val="00945E37"/>
    <w:rsid w:val="00DE1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aliases w:val=" Знак8"/>
    <w:basedOn w:val="a"/>
    <w:link w:val="30"/>
    <w:rsid w:val="00945E3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aliases w:val=" Знак8 Знак"/>
    <w:basedOn w:val="a0"/>
    <w:link w:val="3"/>
    <w:rsid w:val="00945E37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945E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E37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1092</Words>
  <Characters>623</Characters>
  <Application>Microsoft Office Word</Application>
  <DocSecurity>0</DocSecurity>
  <Lines>5</Lines>
  <Paragraphs>3</Paragraphs>
  <ScaleCrop>false</ScaleCrop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2019-02-14T08:36:00Z</dcterms:created>
  <dcterms:modified xsi:type="dcterms:W3CDTF">2019-02-14T08:36:00Z</dcterms:modified>
</cp:coreProperties>
</file>