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AA" w:rsidRPr="00913AAA" w:rsidRDefault="00913AAA" w:rsidP="00913AAA">
      <w:pPr>
        <w:ind w:left="5245" w:firstLine="419"/>
        <w:rPr>
          <w:rFonts w:ascii="Times New Roman" w:hAnsi="Times New Roman" w:cs="Times New Roman"/>
          <w:b/>
          <w:lang w:val="uk-UA"/>
        </w:rPr>
      </w:pPr>
      <w:r w:rsidRPr="00913AAA">
        <w:rPr>
          <w:rFonts w:ascii="Times New Roman" w:hAnsi="Times New Roman" w:cs="Times New Roman"/>
          <w:b/>
          <w:lang w:val="uk-UA"/>
        </w:rPr>
        <w:t>ЗАТВЕРДЖЕНО</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 xml:space="preserve">Розпорядженням голови </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районної державної адміністрації</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№514/А-2013 від 24.09.2013 р.</w:t>
      </w:r>
    </w:p>
    <w:p w:rsidR="00913AAA" w:rsidRPr="00913AAA" w:rsidRDefault="00913AAA" w:rsidP="00913AAA">
      <w:pPr>
        <w:ind w:left="5670"/>
        <w:jc w:val="center"/>
        <w:rPr>
          <w:rFonts w:ascii="Times New Roman" w:hAnsi="Times New Roman" w:cs="Times New Roman"/>
          <w:lang w:val="uk-UA"/>
        </w:rPr>
      </w:pPr>
    </w:p>
    <w:p w:rsidR="00913AAA" w:rsidRPr="00913AAA" w:rsidRDefault="00913AAA" w:rsidP="00913AAA">
      <w:pPr>
        <w:ind w:left="5670"/>
        <w:jc w:val="center"/>
        <w:rPr>
          <w:rFonts w:ascii="Times New Roman" w:hAnsi="Times New Roman" w:cs="Times New Roman"/>
          <w:sz w:val="28"/>
          <w:szCs w:val="28"/>
          <w:lang w:val="uk-UA"/>
        </w:rPr>
      </w:pPr>
      <w:r w:rsidRPr="00913AAA">
        <w:rPr>
          <w:rFonts w:ascii="Times New Roman" w:hAnsi="Times New Roman" w:cs="Times New Roman"/>
          <w:b/>
          <w:sz w:val="28"/>
          <w:szCs w:val="28"/>
          <w:lang w:val="uk-UA"/>
        </w:rPr>
        <w:t>Ф. №18к</w:t>
      </w: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360"/>
        <w:jc w:val="center"/>
        <w:rPr>
          <w:rFonts w:ascii="Times New Roman" w:hAnsi="Times New Roman" w:cs="Times New Roman"/>
          <w:b/>
          <w:lang w:val="uk-UA"/>
        </w:rPr>
      </w:pPr>
      <w:r w:rsidRPr="00913AAA">
        <w:rPr>
          <w:rFonts w:ascii="Times New Roman" w:hAnsi="Times New Roman" w:cs="Times New Roman"/>
          <w:b/>
          <w:lang w:val="uk-UA"/>
        </w:rPr>
        <w:t xml:space="preserve">ІНФОРМАЦІЙНА КАРТКА </w:t>
      </w:r>
    </w:p>
    <w:p w:rsidR="00913AAA" w:rsidRPr="00913AAA" w:rsidRDefault="00913AAA" w:rsidP="00913AAA">
      <w:pPr>
        <w:ind w:left="-360"/>
        <w:jc w:val="center"/>
        <w:rPr>
          <w:rFonts w:ascii="Times New Roman" w:hAnsi="Times New Roman" w:cs="Times New Roman"/>
          <w:b/>
          <w:lang w:val="uk-UA"/>
        </w:rPr>
      </w:pPr>
      <w:r w:rsidRPr="00913AAA">
        <w:rPr>
          <w:rFonts w:ascii="Times New Roman" w:hAnsi="Times New Roman" w:cs="Times New Roman"/>
          <w:b/>
          <w:lang w:val="uk-UA"/>
        </w:rPr>
        <w:t>АДМІНІСТРАТИВНОЇ ПОСЛУГИ</w:t>
      </w:r>
    </w:p>
    <w:p w:rsidR="00913AAA" w:rsidRPr="00913AAA" w:rsidRDefault="00913AAA" w:rsidP="00913AAA">
      <w:pPr>
        <w:ind w:left="-360"/>
        <w:jc w:val="center"/>
        <w:rPr>
          <w:rFonts w:ascii="Times New Roman" w:hAnsi="Times New Roman" w:cs="Times New Roman"/>
          <w:b/>
          <w:sz w:val="28"/>
          <w:szCs w:val="28"/>
          <w:lang w:val="uk-UA"/>
        </w:rPr>
      </w:pPr>
    </w:p>
    <w:p w:rsidR="00913AAA" w:rsidRPr="00913AAA" w:rsidRDefault="00913AAA" w:rsidP="00913AAA">
      <w:pPr>
        <w:shd w:val="clear" w:color="auto" w:fill="FFFFFF"/>
        <w:jc w:val="center"/>
        <w:rPr>
          <w:rFonts w:ascii="Times New Roman" w:hAnsi="Times New Roman" w:cs="Times New Roman"/>
          <w:b/>
          <w:caps/>
          <w:sz w:val="28"/>
          <w:szCs w:val="28"/>
          <w:u w:val="single"/>
          <w:lang w:val="uk-UA"/>
        </w:rPr>
      </w:pPr>
      <w:r w:rsidRPr="00913AAA">
        <w:rPr>
          <w:rFonts w:ascii="Times New Roman" w:hAnsi="Times New Roman" w:cs="Times New Roman"/>
          <w:b/>
          <w:sz w:val="28"/>
          <w:szCs w:val="28"/>
          <w:u w:val="single"/>
          <w:lang w:val="uk-UA"/>
        </w:rPr>
        <w:t>Надання дозволу  на зміну прізвища дитини</w:t>
      </w:r>
      <w:r w:rsidRPr="00913AAA">
        <w:rPr>
          <w:rFonts w:ascii="Times New Roman" w:hAnsi="Times New Roman" w:cs="Times New Roman"/>
          <w:b/>
          <w:caps/>
          <w:sz w:val="28"/>
          <w:szCs w:val="28"/>
          <w:u w:val="single"/>
          <w:lang w:val="uk-UA"/>
        </w:rPr>
        <w:t xml:space="preserve"> </w:t>
      </w:r>
    </w:p>
    <w:p w:rsidR="00913AAA" w:rsidRPr="00913AAA" w:rsidRDefault="00913AAA" w:rsidP="00913AAA">
      <w:pPr>
        <w:shd w:val="clear" w:color="auto" w:fill="FFFFFF"/>
        <w:jc w:val="center"/>
        <w:rPr>
          <w:rFonts w:ascii="Times New Roman" w:hAnsi="Times New Roman" w:cs="Times New Roman"/>
        </w:rPr>
      </w:pPr>
      <w:r w:rsidRPr="00913AAA">
        <w:rPr>
          <w:rFonts w:ascii="Times New Roman" w:hAnsi="Times New Roman" w:cs="Times New Roman"/>
          <w:caps/>
        </w:rPr>
        <w:t>(</w:t>
      </w:r>
      <w:r w:rsidRPr="00913AAA">
        <w:rPr>
          <w:rFonts w:ascii="Times New Roman" w:hAnsi="Times New Roman" w:cs="Times New Roman"/>
        </w:rPr>
        <w:t>назва адміністративної послуги)</w:t>
      </w:r>
    </w:p>
    <w:p w:rsidR="00913AAA" w:rsidRPr="00913AAA" w:rsidRDefault="00913AAA" w:rsidP="00913AAA">
      <w:pPr>
        <w:ind w:firstLine="340"/>
        <w:jc w:val="center"/>
        <w:rPr>
          <w:rFonts w:ascii="Times New Roman" w:hAnsi="Times New Roman" w:cs="Times New Roman"/>
          <w:bCs/>
          <w:lang w:val="uk-UA"/>
        </w:rPr>
      </w:pPr>
      <w:r w:rsidRPr="00913AAA">
        <w:rPr>
          <w:rFonts w:ascii="Times New Roman" w:hAnsi="Times New Roman" w:cs="Times New Roman"/>
          <w:bCs/>
        </w:rPr>
        <w:t xml:space="preserve"> </w:t>
      </w:r>
    </w:p>
    <w:p w:rsidR="00913AAA" w:rsidRPr="00913AAA" w:rsidRDefault="00913AAA" w:rsidP="00913AAA">
      <w:pPr>
        <w:ind w:firstLine="34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Служба у справах дітей Білгород-Дністровської районної державної адміністрації</w:t>
      </w:r>
    </w:p>
    <w:p w:rsidR="00913AAA" w:rsidRPr="00913AAA" w:rsidRDefault="00913AAA" w:rsidP="00913AAA">
      <w:pPr>
        <w:shd w:val="clear" w:color="auto" w:fill="FFFFFF"/>
        <w:jc w:val="center"/>
        <w:rPr>
          <w:rFonts w:ascii="Times New Roman" w:hAnsi="Times New Roman" w:cs="Times New Roman"/>
          <w:lang w:val="uk-UA"/>
        </w:rPr>
      </w:pPr>
      <w:r w:rsidRPr="00913AAA">
        <w:rPr>
          <w:rFonts w:ascii="Times New Roman" w:hAnsi="Times New Roman" w:cs="Times New Roman"/>
        </w:rPr>
        <w:t xml:space="preserve"> (найменування суб’єкта надання адміністративної послуги)</w:t>
      </w:r>
    </w:p>
    <w:p w:rsidR="00913AAA" w:rsidRPr="00913AAA" w:rsidRDefault="00913AAA" w:rsidP="00913AAA">
      <w:pPr>
        <w:shd w:val="clear" w:color="auto" w:fill="FFFFFF"/>
        <w:jc w:val="cente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186"/>
        <w:gridCol w:w="893"/>
        <w:gridCol w:w="4786"/>
      </w:tblGrid>
      <w:tr w:rsidR="00913AAA" w:rsidRPr="00913AAA" w:rsidTr="00E03A51">
        <w:trPr>
          <w:trHeight w:val="441"/>
        </w:trPr>
        <w:tc>
          <w:tcPr>
            <w:tcW w:w="9571" w:type="dxa"/>
            <w:gridSpan w:val="4"/>
            <w:vAlign w:val="center"/>
          </w:tcPr>
          <w:p w:rsidR="00913AAA" w:rsidRPr="00913AAA" w:rsidRDefault="00913AAA" w:rsidP="00E03A51">
            <w:pPr>
              <w:jc w:val="center"/>
              <w:rPr>
                <w:rFonts w:ascii="Times New Roman" w:hAnsi="Times New Roman" w:cs="Times New Roman"/>
                <w:b/>
              </w:rPr>
            </w:pPr>
            <w:r w:rsidRPr="00913AAA">
              <w:rPr>
                <w:rFonts w:ascii="Times New Roman" w:hAnsi="Times New Roman" w:cs="Times New Roman"/>
                <w:b/>
              </w:rPr>
              <w:t>Інформація про Центр надання адміністративної послуги</w:t>
            </w:r>
          </w:p>
        </w:tc>
      </w:tr>
      <w:tr w:rsidR="00913AAA" w:rsidRPr="00913AAA" w:rsidTr="00E03A51">
        <w:trPr>
          <w:trHeight w:val="225"/>
        </w:trPr>
        <w:tc>
          <w:tcPr>
            <w:tcW w:w="4785" w:type="dxa"/>
            <w:gridSpan w:val="3"/>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b/>
                <w:lang w:val="uk-UA"/>
              </w:rPr>
              <w:t>Центр надання адміністративних послуг у   м. Білгород-Дністровський</w:t>
            </w:r>
          </w:p>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lang w:val="uk-UA"/>
              </w:rPr>
              <w:t>67700, Одеська область, м.Білгород-Дністровський, вул. Кірова, 21</w:t>
            </w:r>
          </w:p>
        </w:tc>
      </w:tr>
      <w:tr w:rsidR="00913AAA" w:rsidRPr="00913AAA" w:rsidTr="00E03A51">
        <w:trPr>
          <w:trHeight w:val="441"/>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Інформація про суб’єкта надання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Місцезнаходження суб’єкта надання адміністративної послуги </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м. Білгород-Дністровський, вул. Леона Попова, 24</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Інформація щодо режиму роботи суб’єкта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913AAA" w:rsidRPr="00913AAA" w:rsidRDefault="00913AAA" w:rsidP="00E03A51">
            <w:pPr>
              <w:rPr>
                <w:rFonts w:ascii="Times New Roman" w:hAnsi="Times New Roman" w:cs="Times New Roman"/>
              </w:rPr>
            </w:pPr>
            <w:r w:rsidRPr="00913AAA">
              <w:rPr>
                <w:rFonts w:ascii="Times New Roman" w:hAnsi="Times New Roman" w:cs="Times New Roman"/>
              </w:rPr>
              <w:t>понеділок-</w:t>
            </w:r>
            <w:r w:rsidRPr="00913AAA">
              <w:rPr>
                <w:rFonts w:ascii="Times New Roman" w:hAnsi="Times New Roman" w:cs="Times New Roman"/>
                <w:lang w:val="uk-UA"/>
              </w:rPr>
              <w:t>пятниця</w:t>
            </w:r>
            <w:r w:rsidRPr="00913AAA">
              <w:rPr>
                <w:rFonts w:ascii="Times New Roman" w:hAnsi="Times New Roman" w:cs="Times New Roman"/>
              </w:rPr>
              <w:t xml:space="preserve"> з </w:t>
            </w:r>
            <w:r w:rsidRPr="00913AAA">
              <w:rPr>
                <w:rFonts w:ascii="Times New Roman" w:hAnsi="Times New Roman" w:cs="Times New Roman"/>
                <w:lang w:val="uk-UA"/>
              </w:rPr>
              <w:t>8.00</w:t>
            </w:r>
            <w:r w:rsidRPr="00913AAA">
              <w:rPr>
                <w:rFonts w:ascii="Times New Roman" w:hAnsi="Times New Roman" w:cs="Times New Roman"/>
              </w:rPr>
              <w:t xml:space="preserve"> до </w:t>
            </w:r>
            <w:r w:rsidRPr="00913AAA">
              <w:rPr>
                <w:rFonts w:ascii="Times New Roman" w:hAnsi="Times New Roman" w:cs="Times New Roman"/>
                <w:lang w:val="uk-UA"/>
              </w:rPr>
              <w:t>17.00,</w:t>
            </w:r>
            <w:r w:rsidRPr="00913AAA">
              <w:rPr>
                <w:rFonts w:ascii="Times New Roman" w:hAnsi="Times New Roman" w:cs="Times New Roman"/>
              </w:rPr>
              <w:t> </w:t>
            </w:r>
            <w:r w:rsidRPr="00913AAA">
              <w:rPr>
                <w:rFonts w:ascii="Times New Roman" w:hAnsi="Times New Roman" w:cs="Times New Roman"/>
                <w:lang w:val="uk-UA"/>
              </w:rPr>
              <w:t xml:space="preserve">обідня </w:t>
            </w:r>
            <w:r w:rsidRPr="00913AAA">
              <w:rPr>
                <w:rFonts w:ascii="Times New Roman" w:hAnsi="Times New Roman" w:cs="Times New Roman"/>
              </w:rPr>
              <w:t>перерва з 1</w:t>
            </w:r>
            <w:r w:rsidRPr="00913AAA">
              <w:rPr>
                <w:rFonts w:ascii="Times New Roman" w:hAnsi="Times New Roman" w:cs="Times New Roman"/>
                <w:lang w:val="uk-UA"/>
              </w:rPr>
              <w:t>3</w:t>
            </w:r>
            <w:r w:rsidRPr="00913AAA">
              <w:rPr>
                <w:rFonts w:ascii="Times New Roman" w:hAnsi="Times New Roman" w:cs="Times New Roman"/>
              </w:rPr>
              <w:t>-00 до 1</w:t>
            </w:r>
            <w:r w:rsidRPr="00913AAA">
              <w:rPr>
                <w:rFonts w:ascii="Times New Roman" w:hAnsi="Times New Roman" w:cs="Times New Roman"/>
                <w:lang w:val="uk-UA"/>
              </w:rPr>
              <w:t>4</w:t>
            </w:r>
            <w:r w:rsidRPr="00913AAA">
              <w:rPr>
                <w:rFonts w:ascii="Times New Roman" w:hAnsi="Times New Roman" w:cs="Times New Roman"/>
              </w:rPr>
              <w:t>-00 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Телефон/факс (довідки), адреса електронної пошти та веб-сайт суб’єкта надання адміністративної послуги</w:t>
            </w:r>
          </w:p>
        </w:tc>
        <w:tc>
          <w:tcPr>
            <w:tcW w:w="5679"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тел. 2-21-95,  факс 3-65-32,</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E mail: </w:t>
            </w:r>
            <w:r w:rsidRPr="00913AAA">
              <w:rPr>
                <w:rFonts w:ascii="Times New Roman" w:hAnsi="Times New Roman" w:cs="Times New Roman"/>
              </w:rPr>
              <w:t>b-dnistrrdaslugbaditey@rambler.ru</w:t>
            </w:r>
          </w:p>
          <w:p w:rsidR="00913AAA" w:rsidRPr="00913AAA" w:rsidRDefault="00913AAA" w:rsidP="00E03A51">
            <w:pPr>
              <w:rPr>
                <w:rFonts w:ascii="Times New Roman" w:hAnsi="Times New Roman" w:cs="Times New Roman"/>
                <w:lang w:val="uk-UA"/>
              </w:rPr>
            </w:pPr>
          </w:p>
          <w:p w:rsidR="00913AAA" w:rsidRPr="00913AAA" w:rsidRDefault="00913AAA" w:rsidP="00E03A51">
            <w:pPr>
              <w:jc w:val="center"/>
              <w:rPr>
                <w:rFonts w:ascii="Times New Roman" w:hAnsi="Times New Roman" w:cs="Times New Roman"/>
                <w:lang w:val="en-US"/>
              </w:rPr>
            </w:pPr>
          </w:p>
        </w:tc>
      </w:tr>
      <w:tr w:rsidR="00913AAA" w:rsidRPr="00913AAA" w:rsidTr="00E03A51">
        <w:trPr>
          <w:trHeight w:val="455"/>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Нормативні акти, якими регламентується надання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Закони України </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Цивільний кодекс України, ст.ст. 148, 149 Сімейного Кодексу України, ЗУ «Про забезпечення організаційно-правових умов соціального захисту дітей-сиріт та дітей, позбавлених батьківського піклування» від 13 січня 2005 року № 2342-IV, ЗУ "Про охорону дитинства" від 26.04.2001 № 2402-ІІІ.</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Акти Кабінету Міністрів України </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Постанова КМУ від 24.09.2008 № 866 "Порядок провадження органами опіки та піклування діяльності, пов’язаної із захистом прав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Постанова КМУ від 08.10.2008 № 905 "Про затвердження Порядку провадження діяльності з усиновлення та здійснення нагляду за дотриманням прав усиновлених дітей".</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центральних органів виконавчої влади</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7.</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місцевих органів виконавчої влади/ органів місцевого самоврядування</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trHeight w:val="471"/>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Умови отримання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8.</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Підстава для одержання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Спір між батьками щодо визначення прізвища, по батькові дитини.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9.</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Вичерпний перелік документів, необхідних для отримання адміністративної послуги, а також вимоги до них</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Один з батьків подає:</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 Заяву</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2. Копію паспорта.</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3. Довідку з місця реєстрації ( проживання).</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4. Копію свідоцтва про укладення або розірвання шлюбу ( при наявності)</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10.</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Порядок та спосіб подання документів, необхідних для отримання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Працівники служби: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проводять бесіду з матір’ю, батьком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проводять бесіду з дитиною, якщо вона досягла такого </w:t>
            </w:r>
            <w:r w:rsidRPr="00913AAA">
              <w:rPr>
                <w:rFonts w:ascii="Times New Roman" w:hAnsi="Times New Roman" w:cs="Times New Roman"/>
                <w:lang w:val="uk-UA"/>
              </w:rPr>
              <w:lastRenderedPageBreak/>
              <w:t>віку та рівня розвитку, що може висловити свою думку;</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готують відповідний висновок;</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Платність (безоплатність)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Послуга безоплатна</w:t>
            </w:r>
            <w:r w:rsidRPr="00913AAA">
              <w:rPr>
                <w:rFonts w:ascii="Times New Roman" w:hAnsi="Times New Roman" w:cs="Times New Roman"/>
              </w:rPr>
              <w:t> </w:t>
            </w:r>
          </w:p>
        </w:tc>
      </w:tr>
      <w:tr w:rsidR="00913AAA" w:rsidRPr="00913AAA" w:rsidTr="00E03A51">
        <w:trPr>
          <w:trHeight w:val="383"/>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 </w:t>
            </w:r>
          </w:p>
        </w:tc>
        <w:tc>
          <w:tcPr>
            <w:tcW w:w="8865" w:type="dxa"/>
            <w:gridSpan w:val="3"/>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У разі платності:</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Нормативно-правові акти, на підставі яких стягується плата</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Розмір та порядок внесення плати (адміністративного збору) за платну адміністративну послугу</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rPr>
              <w:t> </w:t>
            </w: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Розрахунковий рахунок для внесення плати</w:t>
            </w:r>
          </w:p>
        </w:tc>
        <w:tc>
          <w:tcPr>
            <w:tcW w:w="5679"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lang w:val="uk-UA"/>
              </w:rPr>
              <w:t>-</w:t>
            </w:r>
            <w:r w:rsidRPr="00913AAA">
              <w:rPr>
                <w:rFonts w:ascii="Times New Roman" w:hAnsi="Times New Roman" w:cs="Times New Roman"/>
              </w:rPr>
              <w:t>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Строк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Протягом місяця</w:t>
            </w:r>
            <w:r w:rsidRPr="00913AAA">
              <w:rPr>
                <w:rFonts w:ascii="Times New Roman" w:hAnsi="Times New Roman" w:cs="Times New Roman"/>
              </w:rPr>
              <w:t>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Перелік підстав для відмови у наданні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 Відсутність необхідних документів;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2. Дитина відповідного віку чітко висловила свою думку;</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3. Зміна прізвища, по батькові шкодить інтересам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4. В ході вивчення ситуації батьки дійшли згоди.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Результат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Висновок служби у справах дітей, який необхідний для підготовки проекту розпорядження голови райдержадміністрації.</w:t>
            </w:r>
          </w:p>
        </w:tc>
      </w:tr>
      <w:tr w:rsidR="00913AAA" w:rsidRPr="00913AAA" w:rsidTr="00E03A51">
        <w:trPr>
          <w:trHeight w:val="70"/>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Способи отримання відповіді (результату)</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Висновок і в подальшому розпорядження заявник отримує особисто в приміщенні службі у справах дітей</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Примітка</w:t>
            </w:r>
          </w:p>
        </w:tc>
        <w:tc>
          <w:tcPr>
            <w:tcW w:w="5679"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w:t>
            </w:r>
          </w:p>
        </w:tc>
      </w:tr>
    </w:tbl>
    <w:p w:rsidR="00913AAA" w:rsidRPr="00913AAA" w:rsidRDefault="00913AAA" w:rsidP="00913AAA">
      <w:pPr>
        <w:ind w:left="5245"/>
        <w:jc w:val="center"/>
        <w:rPr>
          <w:rFonts w:ascii="Times New Roman" w:hAnsi="Times New Roman" w:cs="Times New Roman"/>
          <w:b/>
          <w:lang w:val="en-US"/>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r w:rsidRPr="00913AAA">
        <w:rPr>
          <w:rFonts w:ascii="Times New Roman" w:hAnsi="Times New Roman" w:cs="Times New Roman"/>
          <w:b/>
          <w:lang w:val="uk-UA"/>
        </w:rPr>
        <w:t>ЗАТВЕРДЖЕНО</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lastRenderedPageBreak/>
        <w:t xml:space="preserve">Розпорядженням голови </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районної державної адміністрації</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№514/А-2013 від 24.09.2013 р.</w:t>
      </w:r>
    </w:p>
    <w:p w:rsidR="00913AAA" w:rsidRPr="00913AAA" w:rsidRDefault="00913AAA" w:rsidP="00913AAA">
      <w:pPr>
        <w:ind w:left="5670"/>
        <w:jc w:val="center"/>
        <w:rPr>
          <w:rFonts w:ascii="Times New Roman" w:hAnsi="Times New Roman" w:cs="Times New Roman"/>
          <w:lang w:val="uk-UA"/>
        </w:rPr>
      </w:pPr>
    </w:p>
    <w:p w:rsidR="00913AAA" w:rsidRPr="00913AAA" w:rsidRDefault="00913AAA" w:rsidP="00913AAA">
      <w:pPr>
        <w:ind w:left="5670"/>
        <w:jc w:val="center"/>
        <w:rPr>
          <w:rFonts w:ascii="Times New Roman" w:hAnsi="Times New Roman" w:cs="Times New Roman"/>
          <w:sz w:val="28"/>
          <w:szCs w:val="28"/>
          <w:lang w:val="uk-UA"/>
        </w:rPr>
      </w:pPr>
      <w:r w:rsidRPr="00913AAA">
        <w:rPr>
          <w:rFonts w:ascii="Times New Roman" w:hAnsi="Times New Roman" w:cs="Times New Roman"/>
          <w:b/>
          <w:sz w:val="28"/>
          <w:szCs w:val="28"/>
          <w:lang w:val="uk-UA"/>
        </w:rPr>
        <w:t>Ф. №19к</w:t>
      </w: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 xml:space="preserve">ІНФОРМАЦІЙНА КАРТКА </w:t>
      </w: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АДМІНІСТРАТИВНОЇ ПОСЛУГИ</w:t>
      </w:r>
    </w:p>
    <w:p w:rsidR="00913AAA" w:rsidRPr="00913AAA" w:rsidRDefault="00913AAA" w:rsidP="00913AAA">
      <w:pPr>
        <w:ind w:left="-360"/>
        <w:jc w:val="center"/>
        <w:rPr>
          <w:rFonts w:ascii="Times New Roman" w:hAnsi="Times New Roman" w:cs="Times New Roman"/>
          <w:b/>
          <w:sz w:val="10"/>
          <w:szCs w:val="10"/>
          <w:lang w:val="uk-UA"/>
        </w:rPr>
      </w:pPr>
    </w:p>
    <w:p w:rsidR="00913AAA" w:rsidRPr="00913AAA" w:rsidRDefault="00913AAA" w:rsidP="00913AAA">
      <w:pPr>
        <w:shd w:val="clear" w:color="auto" w:fill="FFFFFF"/>
        <w:jc w:val="center"/>
        <w:rPr>
          <w:rFonts w:ascii="Times New Roman" w:hAnsi="Times New Roman" w:cs="Times New Roman"/>
          <w:b/>
          <w:sz w:val="28"/>
          <w:szCs w:val="28"/>
          <w:u w:val="single"/>
          <w:lang w:val="uk-UA"/>
        </w:rPr>
      </w:pPr>
      <w:r w:rsidRPr="00913AAA">
        <w:rPr>
          <w:rFonts w:ascii="Times New Roman" w:hAnsi="Times New Roman" w:cs="Times New Roman"/>
          <w:b/>
          <w:sz w:val="28"/>
          <w:szCs w:val="28"/>
          <w:u w:val="single"/>
          <w:lang w:val="uk-UA"/>
        </w:rPr>
        <w:t>Встановлення опіки (піклування) над  малолітньою (неповнолітньою) дитиною</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caps/>
          <w:sz w:val="16"/>
          <w:szCs w:val="16"/>
        </w:rPr>
        <w:t xml:space="preserve"> (</w:t>
      </w:r>
      <w:r w:rsidRPr="00913AAA">
        <w:rPr>
          <w:rFonts w:ascii="Times New Roman" w:hAnsi="Times New Roman" w:cs="Times New Roman"/>
          <w:sz w:val="16"/>
          <w:szCs w:val="16"/>
        </w:rPr>
        <w:t>назва адміністративної послуги)</w:t>
      </w:r>
    </w:p>
    <w:p w:rsidR="00913AAA" w:rsidRPr="00913AAA" w:rsidRDefault="00913AAA" w:rsidP="00913AAA">
      <w:pPr>
        <w:ind w:firstLine="340"/>
        <w:jc w:val="center"/>
        <w:rPr>
          <w:rFonts w:ascii="Times New Roman" w:hAnsi="Times New Roman" w:cs="Times New Roman"/>
          <w:bCs/>
          <w:lang w:val="uk-UA"/>
        </w:rPr>
      </w:pPr>
      <w:r w:rsidRPr="00913AAA">
        <w:rPr>
          <w:rFonts w:ascii="Times New Roman" w:hAnsi="Times New Roman" w:cs="Times New Roman"/>
          <w:bCs/>
        </w:rPr>
        <w:t xml:space="preserve"> </w:t>
      </w:r>
    </w:p>
    <w:p w:rsidR="00913AAA" w:rsidRPr="00913AAA" w:rsidRDefault="00913AAA" w:rsidP="00913AAA">
      <w:pPr>
        <w:ind w:firstLine="34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Служба у справах дітей Білгород-Дністровської районної державної адміністрації</w:t>
      </w:r>
    </w:p>
    <w:p w:rsidR="00913AAA" w:rsidRPr="00913AAA" w:rsidRDefault="00913AAA" w:rsidP="00913AAA">
      <w:pPr>
        <w:shd w:val="clear" w:color="auto" w:fill="FFFFFF"/>
        <w:jc w:val="center"/>
        <w:rPr>
          <w:rFonts w:ascii="Times New Roman" w:hAnsi="Times New Roman" w:cs="Times New Roman"/>
          <w:sz w:val="16"/>
          <w:szCs w:val="16"/>
          <w:lang w:val="uk-UA"/>
        </w:rPr>
      </w:pPr>
      <w:r w:rsidRPr="00913AAA">
        <w:rPr>
          <w:rFonts w:ascii="Times New Roman" w:hAnsi="Times New Roman" w:cs="Times New Roman"/>
          <w:sz w:val="16"/>
          <w:szCs w:val="16"/>
          <w:lang w:val="uk-UA"/>
        </w:rPr>
        <w:t xml:space="preserve"> </w:t>
      </w:r>
      <w:r w:rsidRPr="00913AAA">
        <w:rPr>
          <w:rFonts w:ascii="Times New Roman" w:hAnsi="Times New Roman" w:cs="Times New Roman"/>
          <w:sz w:val="16"/>
          <w:szCs w:val="16"/>
        </w:rPr>
        <w:t>(найменування суб’єкта надання адміністративної послуги)</w:t>
      </w:r>
    </w:p>
    <w:p w:rsidR="00913AAA" w:rsidRPr="00913AAA" w:rsidRDefault="00913AAA" w:rsidP="00913AAA">
      <w:pPr>
        <w:shd w:val="clear" w:color="auto" w:fill="FFFFFF"/>
        <w:jc w:val="center"/>
        <w:rPr>
          <w:rFonts w:ascii="Times New Roman" w:hAnsi="Times New Roman" w:cs="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3181"/>
        <w:gridCol w:w="907"/>
        <w:gridCol w:w="4786"/>
      </w:tblGrid>
      <w:tr w:rsidR="00913AAA" w:rsidRPr="00913AAA" w:rsidTr="00E03A51">
        <w:trPr>
          <w:trHeight w:val="441"/>
        </w:trPr>
        <w:tc>
          <w:tcPr>
            <w:tcW w:w="9570" w:type="dxa"/>
            <w:gridSpan w:val="4"/>
            <w:vAlign w:val="center"/>
          </w:tcPr>
          <w:p w:rsidR="00913AAA" w:rsidRPr="00913AAA" w:rsidRDefault="00913AAA" w:rsidP="00E03A51">
            <w:pPr>
              <w:jc w:val="center"/>
              <w:rPr>
                <w:rFonts w:ascii="Times New Roman" w:hAnsi="Times New Roman" w:cs="Times New Roman"/>
                <w:b/>
              </w:rPr>
            </w:pPr>
            <w:r w:rsidRPr="00913AAA">
              <w:rPr>
                <w:rFonts w:ascii="Times New Roman" w:hAnsi="Times New Roman" w:cs="Times New Roman"/>
                <w:b/>
              </w:rPr>
              <w:t>Інформація про Центр надання адміністративної послуги</w:t>
            </w:r>
          </w:p>
        </w:tc>
      </w:tr>
      <w:tr w:rsidR="00913AAA" w:rsidRPr="00913AAA" w:rsidTr="00E03A51">
        <w:trPr>
          <w:trHeight w:val="225"/>
        </w:trPr>
        <w:tc>
          <w:tcPr>
            <w:tcW w:w="4785" w:type="dxa"/>
            <w:gridSpan w:val="3"/>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b/>
                <w:lang w:val="uk-UA"/>
              </w:rPr>
              <w:t>Центр надання адміністративних послуг у   м. Білгород-Дністровський</w:t>
            </w:r>
          </w:p>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67700, Одеська область, м.Білгород-Дністровський, вул. Кірова, 21</w:t>
            </w:r>
          </w:p>
          <w:p w:rsidR="00913AAA" w:rsidRPr="00913AAA" w:rsidRDefault="00913AAA" w:rsidP="00E03A51">
            <w:pPr>
              <w:jc w:val="center"/>
              <w:rPr>
                <w:rFonts w:ascii="Times New Roman" w:hAnsi="Times New Roman" w:cs="Times New Roman"/>
                <w:b/>
                <w:lang w:val="uk-UA"/>
              </w:rPr>
            </w:pPr>
          </w:p>
        </w:tc>
      </w:tr>
      <w:tr w:rsidR="00913AAA" w:rsidRPr="00913AAA" w:rsidTr="00E03A51">
        <w:trPr>
          <w:trHeight w:val="441"/>
        </w:trPr>
        <w:tc>
          <w:tcPr>
            <w:tcW w:w="9570"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Інформація про суб’єкта надання адміністративної послуги</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Місцезнаходження суб’єкта надання адміністративної послуги </w:t>
            </w:r>
          </w:p>
        </w:tc>
        <w:tc>
          <w:tcPr>
            <w:tcW w:w="5692"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м. Білгород-Дністровський, вул. Леона Попова, 24</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2.</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Інформація щодо режиму роботи суб’єкта надання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r w:rsidRPr="00913AAA">
              <w:rPr>
                <w:rFonts w:ascii="Times New Roman" w:hAnsi="Times New Roman" w:cs="Times New Roman"/>
              </w:rPr>
              <w:t>понеділок-</w:t>
            </w:r>
            <w:r w:rsidRPr="00913AAA">
              <w:rPr>
                <w:rFonts w:ascii="Times New Roman" w:hAnsi="Times New Roman" w:cs="Times New Roman"/>
                <w:lang w:val="uk-UA"/>
              </w:rPr>
              <w:t>пятниця</w:t>
            </w:r>
            <w:r w:rsidRPr="00913AAA">
              <w:rPr>
                <w:rFonts w:ascii="Times New Roman" w:hAnsi="Times New Roman" w:cs="Times New Roman"/>
              </w:rPr>
              <w:t xml:space="preserve"> з </w:t>
            </w:r>
            <w:r w:rsidRPr="00913AAA">
              <w:rPr>
                <w:rFonts w:ascii="Times New Roman" w:hAnsi="Times New Roman" w:cs="Times New Roman"/>
                <w:lang w:val="uk-UA"/>
              </w:rPr>
              <w:t>8.00</w:t>
            </w:r>
            <w:r w:rsidRPr="00913AAA">
              <w:rPr>
                <w:rFonts w:ascii="Times New Roman" w:hAnsi="Times New Roman" w:cs="Times New Roman"/>
              </w:rPr>
              <w:t xml:space="preserve"> до </w:t>
            </w:r>
            <w:r w:rsidRPr="00913AAA">
              <w:rPr>
                <w:rFonts w:ascii="Times New Roman" w:hAnsi="Times New Roman" w:cs="Times New Roman"/>
                <w:lang w:val="uk-UA"/>
              </w:rPr>
              <w:t>17.00,</w:t>
            </w:r>
            <w:r w:rsidRPr="00913AAA">
              <w:rPr>
                <w:rFonts w:ascii="Times New Roman" w:hAnsi="Times New Roman" w:cs="Times New Roman"/>
              </w:rPr>
              <w:t> </w:t>
            </w:r>
            <w:r w:rsidRPr="00913AAA">
              <w:rPr>
                <w:rFonts w:ascii="Times New Roman" w:hAnsi="Times New Roman" w:cs="Times New Roman"/>
                <w:lang w:val="uk-UA"/>
              </w:rPr>
              <w:t xml:space="preserve">обідня </w:t>
            </w:r>
            <w:r w:rsidRPr="00913AAA">
              <w:rPr>
                <w:rFonts w:ascii="Times New Roman" w:hAnsi="Times New Roman" w:cs="Times New Roman"/>
              </w:rPr>
              <w:t>перерва з 1</w:t>
            </w:r>
            <w:r w:rsidRPr="00913AAA">
              <w:rPr>
                <w:rFonts w:ascii="Times New Roman" w:hAnsi="Times New Roman" w:cs="Times New Roman"/>
                <w:lang w:val="uk-UA"/>
              </w:rPr>
              <w:t>3</w:t>
            </w:r>
            <w:r w:rsidRPr="00913AAA">
              <w:rPr>
                <w:rFonts w:ascii="Times New Roman" w:hAnsi="Times New Roman" w:cs="Times New Roman"/>
              </w:rPr>
              <w:t>-00 до 1</w:t>
            </w:r>
            <w:r w:rsidRPr="00913AAA">
              <w:rPr>
                <w:rFonts w:ascii="Times New Roman" w:hAnsi="Times New Roman" w:cs="Times New Roman"/>
                <w:lang w:val="uk-UA"/>
              </w:rPr>
              <w:t>4</w:t>
            </w:r>
            <w:r w:rsidRPr="00913AAA">
              <w:rPr>
                <w:rFonts w:ascii="Times New Roman" w:hAnsi="Times New Roman" w:cs="Times New Roman"/>
              </w:rPr>
              <w:t>-00 </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3.</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Телефон/факс (довідки), адреса електронної пошти та веб-сайт суб’єкта надання адміністративної послуги</w:t>
            </w:r>
          </w:p>
        </w:tc>
        <w:tc>
          <w:tcPr>
            <w:tcW w:w="5692"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тел. 2-21-95,  факс 3-65-32,</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E mail: </w:t>
            </w:r>
            <w:r w:rsidRPr="00913AAA">
              <w:rPr>
                <w:rFonts w:ascii="Times New Roman" w:hAnsi="Times New Roman" w:cs="Times New Roman"/>
              </w:rPr>
              <w:t>b-dnistrrdaslugbaditey@rambler.ru</w:t>
            </w:r>
          </w:p>
          <w:p w:rsidR="00913AAA" w:rsidRPr="00913AAA" w:rsidRDefault="00913AAA" w:rsidP="00E03A51">
            <w:pPr>
              <w:rPr>
                <w:rFonts w:ascii="Times New Roman" w:hAnsi="Times New Roman" w:cs="Times New Roman"/>
                <w:lang w:val="uk-UA"/>
              </w:rPr>
            </w:pPr>
          </w:p>
          <w:p w:rsidR="00913AAA" w:rsidRPr="00913AAA" w:rsidRDefault="00913AAA" w:rsidP="00E03A51">
            <w:pPr>
              <w:jc w:val="center"/>
              <w:rPr>
                <w:rFonts w:ascii="Times New Roman" w:hAnsi="Times New Roman" w:cs="Times New Roman"/>
                <w:lang w:val="en-US"/>
              </w:rPr>
            </w:pPr>
          </w:p>
        </w:tc>
      </w:tr>
      <w:tr w:rsidR="00913AAA" w:rsidRPr="00913AAA" w:rsidTr="00E03A51">
        <w:trPr>
          <w:trHeight w:val="455"/>
        </w:trPr>
        <w:tc>
          <w:tcPr>
            <w:tcW w:w="9570"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Нормативні акти, якими регламентується надання адміністративної послуги</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4.</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Закони України </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Цивільний кодекс України, ст.243-251 Сімейного кодексу України, ЗУ «Про забезпечення організаційно-правових умов соціального захисту дітей-сиріт та дітей, позбавлених батьківського піклування» від 13 січня 2005 року № 2342-IV, ЗУ "Про охорону дитинства" від 26.04.2001 № 2402-ІІІ.</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5.</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Акти Кабінету Міністрів України </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п.п. 40, 41, 42 Постанови КМУ від 24.09.2008 № 866 "Порядок провадження органами опіки та піклування діяльності, пов’язаної із захистом прав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Постанова КМУ від 08.10.2008 № 905 "Про затвердження Порядку провадження діяльності з усиновлення та здійснення нагляду за дотриманням прав усиновлених дітей".</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6.</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центральних органів виконавчої влади</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7.</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місцевих органів виконавчої влади/ органів місцевого самоврядування</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trHeight w:val="471"/>
        </w:trPr>
        <w:tc>
          <w:tcPr>
            <w:tcW w:w="9570"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Умови отримання адміністративної послуги</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8.</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Підстава для одержання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Бажання та звернення особи про влаштування дитини в сім’ю під опіку, піклування</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9.</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Вичерпний перелік документів, необхідних для отримання адміністративної послуги, а також вимоги до них</w:t>
            </w:r>
          </w:p>
        </w:tc>
        <w:tc>
          <w:tcPr>
            <w:tcW w:w="5692"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1. З</w:t>
            </w:r>
            <w:r w:rsidRPr="00913AAA">
              <w:rPr>
                <w:rFonts w:ascii="Times New Roman" w:hAnsi="Times New Roman" w:cs="Times New Roman"/>
              </w:rPr>
              <w:t>аяв</w:t>
            </w:r>
            <w:r w:rsidRPr="00913AAA">
              <w:rPr>
                <w:rFonts w:ascii="Times New Roman" w:hAnsi="Times New Roman" w:cs="Times New Roman"/>
                <w:lang w:val="uk-UA"/>
              </w:rPr>
              <w:t>а</w:t>
            </w:r>
            <w:r w:rsidRPr="00913AAA">
              <w:rPr>
                <w:rFonts w:ascii="Times New Roman" w:hAnsi="Times New Roman" w:cs="Times New Roman"/>
              </w:rPr>
              <w:t xml:space="preserve"> (від подружжя приймається спільна заява, підписана обома подружжями);</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2. Д</w:t>
            </w:r>
            <w:r w:rsidRPr="00913AAA">
              <w:rPr>
                <w:rFonts w:ascii="Times New Roman" w:hAnsi="Times New Roman" w:cs="Times New Roman"/>
              </w:rPr>
              <w:t>овідк</w:t>
            </w:r>
            <w:r w:rsidRPr="00913AAA">
              <w:rPr>
                <w:rFonts w:ascii="Times New Roman" w:hAnsi="Times New Roman" w:cs="Times New Roman"/>
                <w:lang w:val="uk-UA"/>
              </w:rPr>
              <w:t>а</w:t>
            </w:r>
            <w:r w:rsidRPr="00913AAA">
              <w:rPr>
                <w:rFonts w:ascii="Times New Roman" w:hAnsi="Times New Roman" w:cs="Times New Roman"/>
              </w:rPr>
              <w:t xml:space="preserve"> про доходи за останні шість місяців або копію декларації про доходи, засвідчену в установленому порядку;</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3. Д</w:t>
            </w:r>
            <w:r w:rsidRPr="00913AAA">
              <w:rPr>
                <w:rFonts w:ascii="Times New Roman" w:hAnsi="Times New Roman" w:cs="Times New Roman"/>
              </w:rPr>
              <w:t>окумент, що підтверджує право власності або користування житловим приміщенням;</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4. К</w:t>
            </w:r>
            <w:r w:rsidRPr="00913AAA">
              <w:rPr>
                <w:rFonts w:ascii="Times New Roman" w:hAnsi="Times New Roman" w:cs="Times New Roman"/>
              </w:rPr>
              <w:t>опі</w:t>
            </w:r>
            <w:r w:rsidRPr="00913AAA">
              <w:rPr>
                <w:rFonts w:ascii="Times New Roman" w:hAnsi="Times New Roman" w:cs="Times New Roman"/>
                <w:lang w:val="uk-UA"/>
              </w:rPr>
              <w:t>я</w:t>
            </w:r>
            <w:r w:rsidRPr="00913AAA">
              <w:rPr>
                <w:rFonts w:ascii="Times New Roman" w:hAnsi="Times New Roman" w:cs="Times New Roman"/>
              </w:rPr>
              <w:t xml:space="preserve"> свідоцтва про шлюб (для осіб, які перебувають у шлюбі);</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5. Д</w:t>
            </w:r>
            <w:r w:rsidRPr="00913AAA">
              <w:rPr>
                <w:rFonts w:ascii="Times New Roman" w:hAnsi="Times New Roman" w:cs="Times New Roman"/>
              </w:rPr>
              <w:t>овідк</w:t>
            </w:r>
            <w:r w:rsidRPr="00913AAA">
              <w:rPr>
                <w:rFonts w:ascii="Times New Roman" w:hAnsi="Times New Roman" w:cs="Times New Roman"/>
                <w:lang w:val="uk-UA"/>
              </w:rPr>
              <w:t>а</w:t>
            </w:r>
            <w:r w:rsidRPr="00913AAA">
              <w:rPr>
                <w:rFonts w:ascii="Times New Roman" w:hAnsi="Times New Roman" w:cs="Times New Roman"/>
              </w:rPr>
              <w:t xml:space="preserve"> про проходження курсу навчання з виховання дітей-сиріт та дітей, позбавлених батьківського піклування, і рекомендацію центру соціальних служб для </w:t>
            </w:r>
            <w:r w:rsidRPr="00913AAA">
              <w:rPr>
                <w:rFonts w:ascii="Times New Roman" w:hAnsi="Times New Roman" w:cs="Times New Roman"/>
              </w:rPr>
              <w:lastRenderedPageBreak/>
              <w:t>сім'ї, дітей та молоді щодо включення кандидатів до єдиного банку даних</w:t>
            </w:r>
            <w:r w:rsidRPr="00913AAA">
              <w:rPr>
                <w:rFonts w:ascii="Times New Roman" w:hAnsi="Times New Roman" w:cs="Times New Roman"/>
                <w:lang w:val="uk-UA"/>
              </w:rPr>
              <w:t>( при потребі)</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6. К</w:t>
            </w:r>
            <w:r w:rsidRPr="00913AAA">
              <w:rPr>
                <w:rFonts w:ascii="Times New Roman" w:hAnsi="Times New Roman" w:cs="Times New Roman"/>
              </w:rPr>
              <w:t>опі</w:t>
            </w:r>
            <w:r w:rsidRPr="00913AAA">
              <w:rPr>
                <w:rFonts w:ascii="Times New Roman" w:hAnsi="Times New Roman" w:cs="Times New Roman"/>
                <w:lang w:val="uk-UA"/>
              </w:rPr>
              <w:t>я</w:t>
            </w:r>
            <w:r w:rsidRPr="00913AAA">
              <w:rPr>
                <w:rFonts w:ascii="Times New Roman" w:hAnsi="Times New Roman" w:cs="Times New Roman"/>
              </w:rPr>
              <w:t xml:space="preserve"> паспорта;</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7. В</w:t>
            </w:r>
            <w:r w:rsidRPr="00913AAA">
              <w:rPr>
                <w:rFonts w:ascii="Times New Roman" w:hAnsi="Times New Roman" w:cs="Times New Roman"/>
              </w:rPr>
              <w:t>исновок про стан здоров'я заявника;</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8. Д</w:t>
            </w:r>
            <w:r w:rsidRPr="00913AAA">
              <w:rPr>
                <w:rFonts w:ascii="Times New Roman" w:hAnsi="Times New Roman" w:cs="Times New Roman"/>
              </w:rPr>
              <w:t>овідк</w:t>
            </w:r>
            <w:r w:rsidRPr="00913AAA">
              <w:rPr>
                <w:rFonts w:ascii="Times New Roman" w:hAnsi="Times New Roman" w:cs="Times New Roman"/>
                <w:lang w:val="uk-UA"/>
              </w:rPr>
              <w:t>а</w:t>
            </w:r>
            <w:r w:rsidRPr="00913AAA">
              <w:rPr>
                <w:rFonts w:ascii="Times New Roman" w:hAnsi="Times New Roman" w:cs="Times New Roman"/>
              </w:rPr>
              <w:t xml:space="preserve"> від нарколога та психіатра для осіб, які проживають разом із заявниками;</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9. Д</w:t>
            </w:r>
            <w:r w:rsidRPr="00913AAA">
              <w:rPr>
                <w:rFonts w:ascii="Times New Roman" w:hAnsi="Times New Roman" w:cs="Times New Roman"/>
              </w:rPr>
              <w:t>овідк</w:t>
            </w:r>
            <w:r w:rsidRPr="00913AAA">
              <w:rPr>
                <w:rFonts w:ascii="Times New Roman" w:hAnsi="Times New Roman" w:cs="Times New Roman"/>
                <w:lang w:val="uk-UA"/>
              </w:rPr>
              <w:t>а</w:t>
            </w:r>
            <w:r w:rsidRPr="00913AAA">
              <w:rPr>
                <w:rFonts w:ascii="Times New Roman" w:hAnsi="Times New Roman" w:cs="Times New Roman"/>
              </w:rPr>
              <w:t xml:space="preserve"> про наявність чи відсутність судимості для кожного заявника, видану органами внутрішніх справ за місцем проживання заявника;</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10. П</w:t>
            </w:r>
            <w:r w:rsidRPr="00913AAA">
              <w:rPr>
                <w:rFonts w:ascii="Times New Roman" w:hAnsi="Times New Roman" w:cs="Times New Roman"/>
              </w:rPr>
              <w:t>исьмов</w:t>
            </w:r>
            <w:r w:rsidRPr="00913AAA">
              <w:rPr>
                <w:rFonts w:ascii="Times New Roman" w:hAnsi="Times New Roman" w:cs="Times New Roman"/>
                <w:lang w:val="uk-UA"/>
              </w:rPr>
              <w:t>а</w:t>
            </w:r>
            <w:r w:rsidRPr="00913AAA">
              <w:rPr>
                <w:rFonts w:ascii="Times New Roman" w:hAnsi="Times New Roman" w:cs="Times New Roman"/>
              </w:rPr>
              <w:t xml:space="preserve"> згод</w:t>
            </w:r>
            <w:r w:rsidRPr="00913AAA">
              <w:rPr>
                <w:rFonts w:ascii="Times New Roman" w:hAnsi="Times New Roman" w:cs="Times New Roman"/>
                <w:lang w:val="uk-UA"/>
              </w:rPr>
              <w:t>а</w:t>
            </w:r>
            <w:r w:rsidRPr="00913AAA">
              <w:rPr>
                <w:rFonts w:ascii="Times New Roman" w:hAnsi="Times New Roman" w:cs="Times New Roman"/>
              </w:rPr>
              <w:t xml:space="preserve">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 дитячий будинок сімейного типу, засвідчену нотаріально або написану власноручно в присутності посадової особи, яка здійснює прийом документів, про що робиться позначка на заяві із зазначенням прізвища, ім'я, по батькові, підпису посадової особи та дати.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11. Згода дитини.</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10.</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Порядок та спосіб подання документів, необхідних для отримання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Служба у справах дітей:</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приймає заяву та документи;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вивчає та аналізує подані документи;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реєструє осіб у журналі обліку потенційних опікунів, піклувальників;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вносить відомості про осіб до єдиного банку даних;</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протягом 10 днів після отримання заяви складає акт обстеження житлово-побутових умов, який додається до документів;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готує висновок про доцільність (недоцільність) встановлення опіки, піклування та відповідність її/його інтересам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перевіряє документи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готує проект рішення Комісії з питань захисту прав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готує проект розпорядження про встановлення опіки, піклування.</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11.</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Платність (безоплатність) надання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Послуга безоплатна</w:t>
            </w:r>
            <w:r w:rsidRPr="00913AAA">
              <w:rPr>
                <w:rFonts w:ascii="Times New Roman" w:hAnsi="Times New Roman" w:cs="Times New Roman"/>
              </w:rPr>
              <w:t> </w:t>
            </w:r>
          </w:p>
        </w:tc>
      </w:tr>
      <w:tr w:rsidR="00913AAA" w:rsidRPr="00913AAA" w:rsidTr="00E03A51">
        <w:trPr>
          <w:trHeight w:val="383"/>
        </w:trPr>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 </w:t>
            </w:r>
          </w:p>
        </w:tc>
        <w:tc>
          <w:tcPr>
            <w:tcW w:w="8873" w:type="dxa"/>
            <w:gridSpan w:val="3"/>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У разі платності:</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11.1</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Нормативно-правові акти, на підставі яких стягується плата</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11.2.</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Розмір та порядок внесення плати (адміністративного збору) за платну адміністративну послугу</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rPr>
              <w:t> </w:t>
            </w:r>
            <w:r w:rsidRPr="00913AAA">
              <w:rPr>
                <w:rFonts w:ascii="Times New Roman" w:hAnsi="Times New Roman" w:cs="Times New Roman"/>
                <w:lang w:val="uk-UA"/>
              </w:rPr>
              <w:t>-</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11.3.</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Розрахунковий рахунок для внесення плати</w:t>
            </w:r>
          </w:p>
        </w:tc>
        <w:tc>
          <w:tcPr>
            <w:tcW w:w="5692"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lang w:val="uk-UA"/>
              </w:rPr>
              <w:t>-</w:t>
            </w:r>
            <w:r w:rsidRPr="00913AAA">
              <w:rPr>
                <w:rFonts w:ascii="Times New Roman" w:hAnsi="Times New Roman" w:cs="Times New Roman"/>
              </w:rPr>
              <w:t> </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12.</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Строк надання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Протягом місяця</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13.</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Перелік підстав для відмови у наданні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Особи, які звернулись до служби: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 визнані в установленому порядку недієздатними або обмежено дієздатними;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2. позбавлені батьківських прав, якщо ці права не були поновлені;</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3. були опікунами, піклувальниками іншої дитини, але опіку, піклування  було припинено з їх вини;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4.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150-1, 164, 166, 167, 169, 181, 187, 324 і 442 Кримінального кодексу України, або мають непогашену чи не зняту в установленому законом порядку судимість за вчинення інших злочинів;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5. перебувають на обліку або на лікуванні у психоневрологічному чи наркологічному диспансері;</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6. зловживають спиртними напоями або наркотичними засобами;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7. є інвалідами I і II групи, які за висновком медико-соціальної експертної комісії потребують стороннього догляду;</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8. проживають на спільній житловій площі з членами сім'ї, які мають розлади здоров'я або поведінку чи спосіб </w:t>
            </w:r>
            <w:r w:rsidRPr="00913AAA">
              <w:rPr>
                <w:rFonts w:ascii="Times New Roman" w:hAnsi="Times New Roman" w:cs="Times New Roman"/>
                <w:lang w:val="uk-UA"/>
              </w:rPr>
              <w:lastRenderedPageBreak/>
              <w:t>життя, що може негативно вплинути на здоров'я дитини, її фізичний, психічний, моральний стан або інтелектуальний розвиток;</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9. не мають постійного місця проживання та постійного заробітку (доходу);</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10. поведінка та інтереси яких суперечать інтересам дитини, яка може бути влаштована в сім'ю на виховання.</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14.</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Результат надання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Розпорядження голови райдержадміністрації про встановлення опіки, піклування над дитиною</w:t>
            </w:r>
          </w:p>
        </w:tc>
      </w:tr>
      <w:tr w:rsidR="00913AAA" w:rsidRPr="00913AAA" w:rsidTr="00E03A51">
        <w:trPr>
          <w:trHeight w:val="70"/>
        </w:trPr>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15.</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Способи отримання відповіді (результату)</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Розпорядження видається заявнику особисто з І частиною особової справи дитини, яка влаштовується під опіку. Піклування в приміщенні служби у справах дітей по акту прийому-передачі. </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16.</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Примітка</w:t>
            </w:r>
          </w:p>
        </w:tc>
        <w:tc>
          <w:tcPr>
            <w:tcW w:w="5692"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w:t>
            </w:r>
          </w:p>
        </w:tc>
      </w:tr>
    </w:tbl>
    <w:p w:rsidR="00913AAA" w:rsidRPr="00913AAA" w:rsidRDefault="00913AAA" w:rsidP="00913AAA">
      <w:pPr>
        <w:jc w:val="center"/>
        <w:rPr>
          <w:rFonts w:ascii="Times New Roman" w:hAnsi="Times New Roman" w:cs="Times New Roman"/>
          <w:lang w:val="uk-UA"/>
        </w:rPr>
      </w:pPr>
    </w:p>
    <w:p w:rsidR="00913AAA" w:rsidRPr="00913AAA" w:rsidRDefault="00913AAA" w:rsidP="00913AAA">
      <w:pPr>
        <w:tabs>
          <w:tab w:val="left" w:pos="660"/>
        </w:tabs>
        <w:rPr>
          <w:rFonts w:ascii="Times New Roman" w:hAnsi="Times New Roman" w:cs="Times New Roman"/>
          <w:lang w:val="uk-UA"/>
        </w:rPr>
      </w:pPr>
    </w:p>
    <w:p w:rsidR="00913AAA" w:rsidRPr="00913AAA" w:rsidRDefault="00913AAA" w:rsidP="00913AAA">
      <w:pPr>
        <w:tabs>
          <w:tab w:val="left" w:pos="660"/>
        </w:tabs>
        <w:rPr>
          <w:rFonts w:ascii="Times New Roman" w:hAnsi="Times New Roman" w:cs="Times New Roman"/>
          <w:lang w:val="uk-UA"/>
        </w:rPr>
      </w:pPr>
    </w:p>
    <w:p w:rsidR="00913AAA" w:rsidRPr="00913AAA" w:rsidRDefault="00913AAA" w:rsidP="00913AAA">
      <w:pPr>
        <w:tabs>
          <w:tab w:val="left" w:pos="660"/>
        </w:tabs>
        <w:rPr>
          <w:rFonts w:ascii="Times New Roman" w:hAnsi="Times New Roman" w:cs="Times New Roman"/>
          <w:lang w:val="uk-UA"/>
        </w:rPr>
      </w:pPr>
    </w:p>
    <w:p w:rsidR="00913AAA" w:rsidRPr="00913AAA" w:rsidRDefault="00913AAA" w:rsidP="00913AAA">
      <w:pPr>
        <w:tabs>
          <w:tab w:val="left" w:pos="660"/>
        </w:tabs>
        <w:rPr>
          <w:rFonts w:ascii="Times New Roman" w:hAnsi="Times New Roman" w:cs="Times New Roman"/>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jc w:val="center"/>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r w:rsidRPr="00913AAA">
        <w:rPr>
          <w:rFonts w:ascii="Times New Roman" w:hAnsi="Times New Roman" w:cs="Times New Roman"/>
          <w:b/>
          <w:lang w:val="uk-UA"/>
        </w:rPr>
        <w:t>ЗАТВЕРДЖЕНО</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 xml:space="preserve">Розпорядженням голови </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районної державної адміністрації</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№514/А-2013 від 24.09.2013 р.</w:t>
      </w:r>
    </w:p>
    <w:p w:rsidR="00913AAA" w:rsidRPr="00913AAA" w:rsidRDefault="00913AAA" w:rsidP="00913AAA">
      <w:pPr>
        <w:ind w:left="5670"/>
        <w:jc w:val="center"/>
        <w:rPr>
          <w:rFonts w:ascii="Times New Roman" w:hAnsi="Times New Roman" w:cs="Times New Roman"/>
          <w:lang w:val="uk-UA"/>
        </w:rPr>
      </w:pPr>
    </w:p>
    <w:p w:rsidR="00913AAA" w:rsidRPr="00913AAA" w:rsidRDefault="00913AAA" w:rsidP="00913AAA">
      <w:pPr>
        <w:ind w:left="5670"/>
        <w:jc w:val="center"/>
        <w:rPr>
          <w:rFonts w:ascii="Times New Roman" w:hAnsi="Times New Roman" w:cs="Times New Roman"/>
          <w:sz w:val="28"/>
          <w:szCs w:val="28"/>
          <w:lang w:val="uk-UA"/>
        </w:rPr>
      </w:pPr>
      <w:r w:rsidRPr="00913AAA">
        <w:rPr>
          <w:rFonts w:ascii="Times New Roman" w:hAnsi="Times New Roman" w:cs="Times New Roman"/>
          <w:b/>
          <w:sz w:val="28"/>
          <w:szCs w:val="28"/>
          <w:lang w:val="uk-UA"/>
        </w:rPr>
        <w:t>Ф. №20к</w:t>
      </w: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 xml:space="preserve">ІНФОРМАЦІЙНА КАРТКА </w:t>
      </w: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АДМІНІСТРАТИВНОЇ ПОСЛУГИ</w:t>
      </w:r>
    </w:p>
    <w:p w:rsidR="00913AAA" w:rsidRPr="00913AAA" w:rsidRDefault="00913AAA" w:rsidP="00913AAA">
      <w:pPr>
        <w:ind w:left="-360"/>
        <w:jc w:val="center"/>
        <w:rPr>
          <w:rFonts w:ascii="Times New Roman" w:hAnsi="Times New Roman" w:cs="Times New Roman"/>
          <w:b/>
          <w:sz w:val="10"/>
          <w:szCs w:val="10"/>
          <w:lang w:val="uk-UA"/>
        </w:rPr>
      </w:pPr>
    </w:p>
    <w:p w:rsidR="00913AAA" w:rsidRPr="00913AAA" w:rsidRDefault="00913AAA" w:rsidP="00913AAA">
      <w:pPr>
        <w:shd w:val="clear" w:color="auto" w:fill="FFFFFF"/>
        <w:jc w:val="center"/>
        <w:rPr>
          <w:rFonts w:ascii="Times New Roman" w:hAnsi="Times New Roman" w:cs="Times New Roman"/>
          <w:b/>
          <w:caps/>
          <w:sz w:val="28"/>
          <w:szCs w:val="28"/>
          <w:u w:val="single"/>
          <w:lang w:val="uk-UA"/>
        </w:rPr>
      </w:pPr>
      <w:r w:rsidRPr="00913AAA">
        <w:rPr>
          <w:rFonts w:ascii="Times New Roman" w:hAnsi="Times New Roman" w:cs="Times New Roman"/>
          <w:b/>
          <w:sz w:val="28"/>
          <w:szCs w:val="28"/>
          <w:u w:val="single"/>
          <w:lang w:val="uk-UA"/>
        </w:rPr>
        <w:t>Надання дозволу на визначення способів участі у вихованні дитини та спілкуванні з нею того з батьків, хто проживає окремо  від неї</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caps/>
          <w:sz w:val="16"/>
          <w:szCs w:val="16"/>
        </w:rPr>
        <w:t>(</w:t>
      </w:r>
      <w:r w:rsidRPr="00913AAA">
        <w:rPr>
          <w:rFonts w:ascii="Times New Roman" w:hAnsi="Times New Roman" w:cs="Times New Roman"/>
          <w:sz w:val="16"/>
          <w:szCs w:val="16"/>
        </w:rPr>
        <w:t>назва адміністративної послуги)</w:t>
      </w:r>
    </w:p>
    <w:p w:rsidR="00913AAA" w:rsidRPr="00913AAA" w:rsidRDefault="00913AAA" w:rsidP="00913AAA">
      <w:pPr>
        <w:ind w:firstLine="340"/>
        <w:jc w:val="center"/>
        <w:rPr>
          <w:rFonts w:ascii="Times New Roman" w:hAnsi="Times New Roman" w:cs="Times New Roman"/>
          <w:bCs/>
          <w:lang w:val="uk-UA"/>
        </w:rPr>
      </w:pPr>
      <w:r w:rsidRPr="00913AAA">
        <w:rPr>
          <w:rFonts w:ascii="Times New Roman" w:hAnsi="Times New Roman" w:cs="Times New Roman"/>
          <w:bCs/>
        </w:rPr>
        <w:t xml:space="preserve"> </w:t>
      </w:r>
    </w:p>
    <w:p w:rsidR="00913AAA" w:rsidRPr="00913AAA" w:rsidRDefault="00913AAA" w:rsidP="00913AAA">
      <w:pPr>
        <w:ind w:firstLine="34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Служба у справах дітей Білгород-Дністровської районної державної адміністрації</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sz w:val="16"/>
          <w:szCs w:val="16"/>
          <w:lang w:val="uk-UA"/>
        </w:rPr>
        <w:t xml:space="preserve"> </w:t>
      </w:r>
      <w:r w:rsidRPr="00913AAA">
        <w:rPr>
          <w:rFonts w:ascii="Times New Roman" w:hAnsi="Times New Roman" w:cs="Times New Roman"/>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186"/>
        <w:gridCol w:w="893"/>
        <w:gridCol w:w="4786"/>
      </w:tblGrid>
      <w:tr w:rsidR="00913AAA" w:rsidRPr="00913AAA" w:rsidTr="00E03A51">
        <w:trPr>
          <w:trHeight w:val="441"/>
        </w:trPr>
        <w:tc>
          <w:tcPr>
            <w:tcW w:w="9571" w:type="dxa"/>
            <w:gridSpan w:val="4"/>
            <w:vAlign w:val="center"/>
          </w:tcPr>
          <w:p w:rsidR="00913AAA" w:rsidRPr="00913AAA" w:rsidRDefault="00913AAA" w:rsidP="00E03A51">
            <w:pPr>
              <w:jc w:val="center"/>
              <w:rPr>
                <w:rFonts w:ascii="Times New Roman" w:hAnsi="Times New Roman" w:cs="Times New Roman"/>
                <w:b/>
              </w:rPr>
            </w:pPr>
            <w:r w:rsidRPr="00913AAA">
              <w:rPr>
                <w:rFonts w:ascii="Times New Roman" w:hAnsi="Times New Roman" w:cs="Times New Roman"/>
                <w:b/>
              </w:rPr>
              <w:t>Інформація про Центр надання адміністративної послуги</w:t>
            </w:r>
          </w:p>
        </w:tc>
      </w:tr>
      <w:tr w:rsidR="00913AAA" w:rsidRPr="00913AAA" w:rsidTr="00E03A51">
        <w:trPr>
          <w:trHeight w:val="225"/>
        </w:trPr>
        <w:tc>
          <w:tcPr>
            <w:tcW w:w="4785" w:type="dxa"/>
            <w:gridSpan w:val="3"/>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b/>
                <w:lang w:val="uk-UA"/>
              </w:rPr>
              <w:t>Центр надання адміністративних послуг у   м. Білгород-Дністровський</w:t>
            </w:r>
          </w:p>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lang w:val="uk-UA"/>
              </w:rPr>
              <w:t>67700, Одеська область, м.Білгород-Дністровський, вул. Кірова, 21</w:t>
            </w:r>
          </w:p>
        </w:tc>
      </w:tr>
      <w:tr w:rsidR="00913AAA" w:rsidRPr="00913AAA" w:rsidTr="00E03A51">
        <w:trPr>
          <w:trHeight w:val="441"/>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Інформація про суб’єкта надання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Місцезнаходження суб’єкта надання адміністративної послуги </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м. Білгород-Дністровський, вул. Леона Попова, 24</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Інформація щодо режиму роботи суб’єкта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Прийом, консультація та видача документів здійснюється відповідно до робочого графіку служби у справах дітей Кіцманської райдержадміністрації. Графік роботи: </w:t>
            </w:r>
          </w:p>
          <w:p w:rsidR="00913AAA" w:rsidRPr="00913AAA" w:rsidRDefault="00913AAA" w:rsidP="00E03A51">
            <w:pPr>
              <w:rPr>
                <w:rFonts w:ascii="Times New Roman" w:hAnsi="Times New Roman" w:cs="Times New Roman"/>
              </w:rPr>
            </w:pPr>
            <w:r w:rsidRPr="00913AAA">
              <w:rPr>
                <w:rFonts w:ascii="Times New Roman" w:hAnsi="Times New Roman" w:cs="Times New Roman"/>
              </w:rPr>
              <w:t>понеділок-</w:t>
            </w:r>
            <w:r w:rsidRPr="00913AAA">
              <w:rPr>
                <w:rFonts w:ascii="Times New Roman" w:hAnsi="Times New Roman" w:cs="Times New Roman"/>
                <w:lang w:val="uk-UA"/>
              </w:rPr>
              <w:t>пятниця</w:t>
            </w:r>
            <w:r w:rsidRPr="00913AAA">
              <w:rPr>
                <w:rFonts w:ascii="Times New Roman" w:hAnsi="Times New Roman" w:cs="Times New Roman"/>
              </w:rPr>
              <w:t xml:space="preserve"> з </w:t>
            </w:r>
            <w:r w:rsidRPr="00913AAA">
              <w:rPr>
                <w:rFonts w:ascii="Times New Roman" w:hAnsi="Times New Roman" w:cs="Times New Roman"/>
                <w:lang w:val="uk-UA"/>
              </w:rPr>
              <w:t>8.00</w:t>
            </w:r>
            <w:r w:rsidRPr="00913AAA">
              <w:rPr>
                <w:rFonts w:ascii="Times New Roman" w:hAnsi="Times New Roman" w:cs="Times New Roman"/>
              </w:rPr>
              <w:t xml:space="preserve"> до </w:t>
            </w:r>
            <w:r w:rsidRPr="00913AAA">
              <w:rPr>
                <w:rFonts w:ascii="Times New Roman" w:hAnsi="Times New Roman" w:cs="Times New Roman"/>
                <w:lang w:val="uk-UA"/>
              </w:rPr>
              <w:t>17.00,</w:t>
            </w:r>
            <w:r w:rsidRPr="00913AAA">
              <w:rPr>
                <w:rFonts w:ascii="Times New Roman" w:hAnsi="Times New Roman" w:cs="Times New Roman"/>
              </w:rPr>
              <w:t> </w:t>
            </w:r>
            <w:r w:rsidRPr="00913AAA">
              <w:rPr>
                <w:rFonts w:ascii="Times New Roman" w:hAnsi="Times New Roman" w:cs="Times New Roman"/>
                <w:lang w:val="uk-UA"/>
              </w:rPr>
              <w:t xml:space="preserve">обідня </w:t>
            </w:r>
            <w:r w:rsidRPr="00913AAA">
              <w:rPr>
                <w:rFonts w:ascii="Times New Roman" w:hAnsi="Times New Roman" w:cs="Times New Roman"/>
              </w:rPr>
              <w:t>перерва з 1</w:t>
            </w:r>
            <w:r w:rsidRPr="00913AAA">
              <w:rPr>
                <w:rFonts w:ascii="Times New Roman" w:hAnsi="Times New Roman" w:cs="Times New Roman"/>
                <w:lang w:val="uk-UA"/>
              </w:rPr>
              <w:t>3</w:t>
            </w:r>
            <w:r w:rsidRPr="00913AAA">
              <w:rPr>
                <w:rFonts w:ascii="Times New Roman" w:hAnsi="Times New Roman" w:cs="Times New Roman"/>
              </w:rPr>
              <w:t>-00 до 1</w:t>
            </w:r>
            <w:r w:rsidRPr="00913AAA">
              <w:rPr>
                <w:rFonts w:ascii="Times New Roman" w:hAnsi="Times New Roman" w:cs="Times New Roman"/>
                <w:lang w:val="uk-UA"/>
              </w:rPr>
              <w:t>4</w:t>
            </w:r>
            <w:r w:rsidRPr="00913AAA">
              <w:rPr>
                <w:rFonts w:ascii="Times New Roman" w:hAnsi="Times New Roman" w:cs="Times New Roman"/>
              </w:rPr>
              <w:t>-00 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Телефон/факс (довідки), адреса електронної пошти та веб-сайт суб’єкта надання адміністративної послуги</w:t>
            </w:r>
          </w:p>
        </w:tc>
        <w:tc>
          <w:tcPr>
            <w:tcW w:w="5679"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тел. 2-21-95,  факс 3-65-32,</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E mail: </w:t>
            </w:r>
            <w:r w:rsidRPr="00913AAA">
              <w:rPr>
                <w:rFonts w:ascii="Times New Roman" w:hAnsi="Times New Roman" w:cs="Times New Roman"/>
              </w:rPr>
              <w:t>b-dnistrrdaslugbaditey@rambler.ru</w:t>
            </w:r>
          </w:p>
          <w:p w:rsidR="00913AAA" w:rsidRPr="00913AAA" w:rsidRDefault="00913AAA" w:rsidP="00E03A51">
            <w:pPr>
              <w:rPr>
                <w:rFonts w:ascii="Times New Roman" w:hAnsi="Times New Roman" w:cs="Times New Roman"/>
                <w:lang w:val="uk-UA"/>
              </w:rPr>
            </w:pPr>
          </w:p>
          <w:p w:rsidR="00913AAA" w:rsidRPr="00913AAA" w:rsidRDefault="00913AAA" w:rsidP="00E03A51">
            <w:pPr>
              <w:jc w:val="center"/>
              <w:rPr>
                <w:rFonts w:ascii="Times New Roman" w:hAnsi="Times New Roman" w:cs="Times New Roman"/>
                <w:lang w:val="en-US"/>
              </w:rPr>
            </w:pPr>
          </w:p>
        </w:tc>
      </w:tr>
      <w:tr w:rsidR="00913AAA" w:rsidRPr="00913AAA" w:rsidTr="00E03A51">
        <w:trPr>
          <w:trHeight w:val="455"/>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Нормативні акти, якими регламентується надання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Закони України </w:t>
            </w:r>
          </w:p>
        </w:tc>
        <w:tc>
          <w:tcPr>
            <w:tcW w:w="5679" w:type="dxa"/>
            <w:gridSpan w:val="2"/>
          </w:tcPr>
          <w:p w:rsidR="00913AAA" w:rsidRPr="00913AAA" w:rsidRDefault="00913AAA" w:rsidP="00E03A51">
            <w:pPr>
              <w:suppressAutoHyphens/>
              <w:jc w:val="both"/>
              <w:rPr>
                <w:rFonts w:ascii="Times New Roman" w:hAnsi="Times New Roman" w:cs="Times New Roman"/>
              </w:rPr>
            </w:pPr>
            <w:r w:rsidRPr="00913AAA">
              <w:rPr>
                <w:rFonts w:ascii="Times New Roman" w:hAnsi="Times New Roman" w:cs="Times New Roman"/>
              </w:rPr>
              <w:t>Закон України “Про охорону дитинства”;</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ст.ст. 157- 159Сімейний Кодекс України, ст. 164, ст.170</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Акти Кабінету Міністрів України </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п.73 Постанова КМУ від 24.09.2008 № 866 "Порядок провадження органами опіки та піклування діяльності, пов’язаної із захистом прав дитини",</w:t>
            </w:r>
          </w:p>
          <w:p w:rsidR="00913AAA" w:rsidRPr="00913AAA" w:rsidRDefault="00913AAA" w:rsidP="00E03A51">
            <w:pPr>
              <w:jc w:val="both"/>
              <w:rPr>
                <w:rFonts w:ascii="Times New Roman" w:hAnsi="Times New Roman" w:cs="Times New Roman"/>
                <w:lang w:val="uk-UA"/>
              </w:rPr>
            </w:pP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центральних органів виконавчої влади</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7.</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місцевих органів виконавчої влади/ органів місцевого самоврядування</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trHeight w:val="471"/>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Умови отримання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8.</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Підстава для одержання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rPr>
              <w:t>Заява громадян. Пакет документів</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9.</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Вичерпний перелік документів, необхідних для отримання адміністративної послуги, а також вимоги до них</w:t>
            </w:r>
          </w:p>
        </w:tc>
        <w:tc>
          <w:tcPr>
            <w:tcW w:w="5679" w:type="dxa"/>
            <w:gridSpan w:val="2"/>
          </w:tcPr>
          <w:p w:rsidR="00913AAA" w:rsidRPr="00913AAA" w:rsidRDefault="00913AAA" w:rsidP="00913AAA">
            <w:pPr>
              <w:numPr>
                <w:ilvl w:val="1"/>
                <w:numId w:val="2"/>
              </w:numPr>
              <w:tabs>
                <w:tab w:val="num" w:pos="432"/>
              </w:tabs>
              <w:suppressAutoHyphens/>
              <w:spacing w:after="0" w:line="240" w:lineRule="auto"/>
              <w:ind w:left="0" w:firstLine="72"/>
              <w:jc w:val="both"/>
              <w:rPr>
                <w:rFonts w:ascii="Times New Roman" w:hAnsi="Times New Roman" w:cs="Times New Roman"/>
              </w:rPr>
            </w:pPr>
            <w:r w:rsidRPr="00913AAA">
              <w:rPr>
                <w:rFonts w:ascii="Times New Roman" w:hAnsi="Times New Roman" w:cs="Times New Roman"/>
              </w:rPr>
              <w:t>Акт обстеження житлово-побутових умов;</w:t>
            </w:r>
          </w:p>
          <w:p w:rsidR="00913AAA" w:rsidRPr="00913AAA" w:rsidRDefault="00913AAA" w:rsidP="00913AAA">
            <w:pPr>
              <w:numPr>
                <w:ilvl w:val="1"/>
                <w:numId w:val="2"/>
              </w:numPr>
              <w:tabs>
                <w:tab w:val="num" w:pos="432"/>
              </w:tabs>
              <w:suppressAutoHyphens/>
              <w:spacing w:after="0" w:line="240" w:lineRule="auto"/>
              <w:ind w:left="0" w:firstLine="72"/>
              <w:jc w:val="both"/>
              <w:rPr>
                <w:rFonts w:ascii="Times New Roman" w:hAnsi="Times New Roman" w:cs="Times New Roman"/>
              </w:rPr>
            </w:pPr>
            <w:r w:rsidRPr="00913AAA">
              <w:rPr>
                <w:rFonts w:ascii="Times New Roman" w:hAnsi="Times New Roman" w:cs="Times New Roman"/>
              </w:rPr>
              <w:t>Копія  паспортних даних;</w:t>
            </w:r>
          </w:p>
          <w:p w:rsidR="00913AAA" w:rsidRPr="00913AAA" w:rsidRDefault="00913AAA" w:rsidP="00913AAA">
            <w:pPr>
              <w:numPr>
                <w:ilvl w:val="1"/>
                <w:numId w:val="2"/>
              </w:numPr>
              <w:tabs>
                <w:tab w:val="num" w:pos="432"/>
              </w:tabs>
              <w:suppressAutoHyphens/>
              <w:spacing w:after="0" w:line="240" w:lineRule="auto"/>
              <w:ind w:left="0" w:firstLine="72"/>
              <w:jc w:val="both"/>
              <w:rPr>
                <w:rFonts w:ascii="Times New Roman" w:hAnsi="Times New Roman" w:cs="Times New Roman"/>
              </w:rPr>
            </w:pPr>
            <w:r w:rsidRPr="00913AAA">
              <w:rPr>
                <w:rFonts w:ascii="Times New Roman" w:hAnsi="Times New Roman" w:cs="Times New Roman"/>
              </w:rPr>
              <w:t>Довідка з місця проживання;</w:t>
            </w:r>
          </w:p>
          <w:p w:rsidR="00913AAA" w:rsidRPr="00913AAA" w:rsidRDefault="00913AAA" w:rsidP="00913AAA">
            <w:pPr>
              <w:numPr>
                <w:ilvl w:val="1"/>
                <w:numId w:val="2"/>
              </w:numPr>
              <w:tabs>
                <w:tab w:val="num" w:pos="432"/>
              </w:tabs>
              <w:suppressAutoHyphens/>
              <w:spacing w:after="0" w:line="240" w:lineRule="auto"/>
              <w:ind w:left="0" w:firstLine="72"/>
              <w:jc w:val="both"/>
              <w:rPr>
                <w:rFonts w:ascii="Times New Roman" w:hAnsi="Times New Roman" w:cs="Times New Roman"/>
              </w:rPr>
            </w:pPr>
            <w:r w:rsidRPr="00913AAA">
              <w:rPr>
                <w:rFonts w:ascii="Times New Roman" w:hAnsi="Times New Roman" w:cs="Times New Roman"/>
              </w:rPr>
              <w:t>Довідка про склад сім’ї;</w:t>
            </w:r>
          </w:p>
          <w:p w:rsidR="00913AAA" w:rsidRPr="00913AAA" w:rsidRDefault="00913AAA" w:rsidP="00913AAA">
            <w:pPr>
              <w:numPr>
                <w:ilvl w:val="1"/>
                <w:numId w:val="2"/>
              </w:numPr>
              <w:tabs>
                <w:tab w:val="num" w:pos="432"/>
              </w:tabs>
              <w:suppressAutoHyphens/>
              <w:spacing w:after="0" w:line="240" w:lineRule="auto"/>
              <w:ind w:left="0" w:firstLine="72"/>
              <w:jc w:val="both"/>
              <w:rPr>
                <w:rFonts w:ascii="Times New Roman" w:hAnsi="Times New Roman" w:cs="Times New Roman"/>
              </w:rPr>
            </w:pPr>
            <w:r w:rsidRPr="00913AAA">
              <w:rPr>
                <w:rFonts w:ascii="Times New Roman" w:hAnsi="Times New Roman" w:cs="Times New Roman"/>
              </w:rPr>
              <w:t>Характеристика з місця  проживання;</w:t>
            </w:r>
          </w:p>
          <w:p w:rsidR="00913AAA" w:rsidRPr="00913AAA" w:rsidRDefault="00913AAA" w:rsidP="00913AAA">
            <w:pPr>
              <w:numPr>
                <w:ilvl w:val="1"/>
                <w:numId w:val="2"/>
              </w:numPr>
              <w:tabs>
                <w:tab w:val="num" w:pos="432"/>
              </w:tabs>
              <w:suppressAutoHyphens/>
              <w:spacing w:after="0" w:line="240" w:lineRule="auto"/>
              <w:ind w:left="0" w:firstLine="72"/>
              <w:jc w:val="both"/>
              <w:rPr>
                <w:rFonts w:ascii="Times New Roman" w:hAnsi="Times New Roman" w:cs="Times New Roman"/>
              </w:rPr>
            </w:pPr>
            <w:r w:rsidRPr="00913AAA">
              <w:rPr>
                <w:rFonts w:ascii="Times New Roman" w:hAnsi="Times New Roman" w:cs="Times New Roman"/>
              </w:rPr>
              <w:t>Довідка з місця роботи, доходи;</w:t>
            </w:r>
          </w:p>
          <w:p w:rsidR="00913AAA" w:rsidRPr="00913AAA" w:rsidRDefault="00913AAA" w:rsidP="00913AAA">
            <w:pPr>
              <w:numPr>
                <w:ilvl w:val="1"/>
                <w:numId w:val="2"/>
              </w:numPr>
              <w:tabs>
                <w:tab w:val="num" w:pos="432"/>
              </w:tabs>
              <w:suppressAutoHyphens/>
              <w:spacing w:after="0" w:line="240" w:lineRule="auto"/>
              <w:ind w:left="0" w:firstLine="72"/>
              <w:jc w:val="both"/>
              <w:rPr>
                <w:rFonts w:ascii="Times New Roman" w:hAnsi="Times New Roman" w:cs="Times New Roman"/>
              </w:rPr>
            </w:pPr>
            <w:r w:rsidRPr="00913AAA">
              <w:rPr>
                <w:rFonts w:ascii="Times New Roman" w:hAnsi="Times New Roman" w:cs="Times New Roman"/>
              </w:rPr>
              <w:t>Довідка про право власності на житло.</w:t>
            </w:r>
          </w:p>
          <w:p w:rsidR="00913AAA" w:rsidRPr="00913AAA" w:rsidRDefault="00913AAA" w:rsidP="00913AAA">
            <w:pPr>
              <w:numPr>
                <w:ilvl w:val="1"/>
                <w:numId w:val="2"/>
              </w:numPr>
              <w:tabs>
                <w:tab w:val="num" w:pos="432"/>
              </w:tabs>
              <w:suppressAutoHyphens/>
              <w:spacing w:after="0" w:line="240" w:lineRule="auto"/>
              <w:ind w:left="0" w:firstLine="72"/>
              <w:jc w:val="both"/>
              <w:rPr>
                <w:rFonts w:ascii="Times New Roman" w:hAnsi="Times New Roman" w:cs="Times New Roman"/>
              </w:rPr>
            </w:pPr>
            <w:r w:rsidRPr="00913AAA">
              <w:rPr>
                <w:rFonts w:ascii="Times New Roman" w:hAnsi="Times New Roman" w:cs="Times New Roman"/>
              </w:rPr>
              <w:t>Висновок про стан здоров`я дитини;</w:t>
            </w:r>
          </w:p>
          <w:p w:rsidR="00913AAA" w:rsidRPr="00913AAA" w:rsidRDefault="00913AAA" w:rsidP="00913AAA">
            <w:pPr>
              <w:numPr>
                <w:ilvl w:val="1"/>
                <w:numId w:val="2"/>
              </w:numPr>
              <w:tabs>
                <w:tab w:val="num" w:pos="432"/>
              </w:tabs>
              <w:suppressAutoHyphens/>
              <w:spacing w:after="0" w:line="240" w:lineRule="auto"/>
              <w:ind w:left="0" w:firstLine="72"/>
              <w:jc w:val="both"/>
              <w:rPr>
                <w:rFonts w:ascii="Times New Roman" w:hAnsi="Times New Roman" w:cs="Times New Roman"/>
              </w:rPr>
            </w:pPr>
            <w:r w:rsidRPr="00913AAA">
              <w:rPr>
                <w:rFonts w:ascii="Times New Roman" w:hAnsi="Times New Roman" w:cs="Times New Roman"/>
              </w:rPr>
              <w:t>Копія свідоцтва про народження дитини;</w:t>
            </w:r>
          </w:p>
          <w:p w:rsidR="00913AAA" w:rsidRPr="00913AAA" w:rsidRDefault="00913AAA" w:rsidP="00913AAA">
            <w:pPr>
              <w:numPr>
                <w:ilvl w:val="1"/>
                <w:numId w:val="2"/>
              </w:numPr>
              <w:tabs>
                <w:tab w:val="num" w:pos="432"/>
              </w:tabs>
              <w:suppressAutoHyphens/>
              <w:spacing w:after="0" w:line="240" w:lineRule="auto"/>
              <w:ind w:left="0" w:firstLine="72"/>
              <w:jc w:val="both"/>
              <w:rPr>
                <w:rFonts w:ascii="Times New Roman" w:hAnsi="Times New Roman" w:cs="Times New Roman"/>
              </w:rPr>
            </w:pPr>
            <w:r w:rsidRPr="00913AAA">
              <w:rPr>
                <w:rFonts w:ascii="Times New Roman" w:hAnsi="Times New Roman" w:cs="Times New Roman"/>
              </w:rPr>
              <w:t>Довідка з місця навчання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rPr>
              <w:t>Характеристика з місця навчання дитини з зазначенням участі батьків у вихованні;</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10.</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Порядок та спосіб подання документів, необхідних для отримання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Працівники служби у справах дітей:</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-проводять бесіду з батьками, а у разі потреби, також з родичами дитини ( до уваги береться ставлення батьків до виконання батьківських обов'язків, стан здоров'я дитини та інші обставини, що мають істотне значення.),</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проводять бесіду з дитиною ( до уваги береться особиста прихильність дитини до кожного з батьків), </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з'ясувують обставини, що призвели до виникнення спору між батьками,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готують відповідний висновок,</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готують проект рішення Комісії з питань захисту прав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готують проект розпорядження</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Платність (безоплатність)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Послуга безоплатна</w:t>
            </w:r>
            <w:r w:rsidRPr="00913AAA">
              <w:rPr>
                <w:rFonts w:ascii="Times New Roman" w:hAnsi="Times New Roman" w:cs="Times New Roman"/>
              </w:rPr>
              <w:t> </w:t>
            </w:r>
          </w:p>
        </w:tc>
      </w:tr>
      <w:tr w:rsidR="00913AAA" w:rsidRPr="00913AAA" w:rsidTr="00E03A51">
        <w:trPr>
          <w:trHeight w:val="383"/>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 </w:t>
            </w:r>
          </w:p>
        </w:tc>
        <w:tc>
          <w:tcPr>
            <w:tcW w:w="8865" w:type="dxa"/>
            <w:gridSpan w:val="3"/>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У разі платності:</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Нормативно-правові акти, на підставі яких стягується плата</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Розмір та порядок внесення плати (адміністративного збору) за платну адміністративну послугу</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rPr>
              <w:t> </w:t>
            </w: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Розрахунковий рахунок для внесення плати</w:t>
            </w:r>
          </w:p>
        </w:tc>
        <w:tc>
          <w:tcPr>
            <w:tcW w:w="5679"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lang w:val="uk-UA"/>
              </w:rPr>
              <w:t>-</w:t>
            </w:r>
            <w:r w:rsidRPr="00913AAA">
              <w:rPr>
                <w:rFonts w:ascii="Times New Roman" w:hAnsi="Times New Roman" w:cs="Times New Roman"/>
              </w:rPr>
              <w:t>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Строк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rPr>
              <w:t>Протягом 30 (тридцяти) днів з моменту надходження пакету документів.</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Перелік підстав для відмови у наданні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Style w:val="apple-style-span"/>
              </w:rPr>
              <w:t>Неподання, подання неповного пакету документів або подання неправдивої інформації необхідної для надання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Результат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Розпорядження голови райдержадміністрації про  визначення участі у вихованні дитини</w:t>
            </w:r>
          </w:p>
        </w:tc>
      </w:tr>
      <w:tr w:rsidR="00913AAA" w:rsidRPr="00913AAA" w:rsidTr="00E03A51">
        <w:trPr>
          <w:trHeight w:val="70"/>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Способи отримання відповіді (результату)</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Розпорядження видається заявнику особисто в приміщенні служби у справах дітей.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Примітка</w:t>
            </w:r>
          </w:p>
        </w:tc>
        <w:tc>
          <w:tcPr>
            <w:tcW w:w="5679"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w:t>
            </w:r>
          </w:p>
        </w:tc>
      </w:tr>
    </w:tbl>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r w:rsidRPr="00913AAA">
        <w:rPr>
          <w:rFonts w:ascii="Times New Roman" w:hAnsi="Times New Roman" w:cs="Times New Roman"/>
          <w:b/>
          <w:lang w:val="uk-UA"/>
        </w:rPr>
        <w:t>ЗАТВЕРДЖЕНО</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 xml:space="preserve">Розпорядженням голови </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районної державної адміністрації</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№514/А-2013 від 24.09.2013 р.</w:t>
      </w:r>
    </w:p>
    <w:p w:rsidR="00913AAA" w:rsidRPr="00913AAA" w:rsidRDefault="00913AAA" w:rsidP="00913AAA">
      <w:pPr>
        <w:ind w:left="5670"/>
        <w:jc w:val="center"/>
        <w:rPr>
          <w:rFonts w:ascii="Times New Roman" w:hAnsi="Times New Roman" w:cs="Times New Roman"/>
          <w:lang w:val="uk-UA"/>
        </w:rPr>
      </w:pPr>
    </w:p>
    <w:p w:rsidR="00913AAA" w:rsidRPr="00913AAA" w:rsidRDefault="00913AAA" w:rsidP="00913AAA">
      <w:pPr>
        <w:ind w:left="5670"/>
        <w:jc w:val="center"/>
        <w:rPr>
          <w:rFonts w:ascii="Times New Roman" w:hAnsi="Times New Roman" w:cs="Times New Roman"/>
          <w:sz w:val="28"/>
          <w:szCs w:val="28"/>
          <w:lang w:val="uk-UA"/>
        </w:rPr>
      </w:pPr>
      <w:r w:rsidRPr="00913AAA">
        <w:rPr>
          <w:rFonts w:ascii="Times New Roman" w:hAnsi="Times New Roman" w:cs="Times New Roman"/>
          <w:b/>
          <w:sz w:val="28"/>
          <w:szCs w:val="28"/>
          <w:lang w:val="uk-UA"/>
        </w:rPr>
        <w:t>Ф. №21к</w:t>
      </w: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 xml:space="preserve">ІНФОРМАЦІЙНА КАРТКА </w:t>
      </w: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АДМІНІСТРАТИВНОЇ ПОСЛУГИ</w:t>
      </w:r>
    </w:p>
    <w:p w:rsidR="00913AAA" w:rsidRPr="00913AAA" w:rsidRDefault="00913AAA" w:rsidP="00913AAA">
      <w:pPr>
        <w:ind w:left="-360"/>
        <w:jc w:val="center"/>
        <w:rPr>
          <w:rFonts w:ascii="Times New Roman" w:hAnsi="Times New Roman" w:cs="Times New Roman"/>
          <w:b/>
          <w:sz w:val="10"/>
          <w:szCs w:val="10"/>
          <w:lang w:val="uk-UA"/>
        </w:rPr>
      </w:pPr>
    </w:p>
    <w:p w:rsidR="00913AAA" w:rsidRPr="00913AAA" w:rsidRDefault="00913AAA" w:rsidP="00913AAA">
      <w:pPr>
        <w:shd w:val="clear" w:color="auto" w:fill="FFFFFF"/>
        <w:jc w:val="center"/>
        <w:rPr>
          <w:rFonts w:ascii="Times New Roman" w:hAnsi="Times New Roman" w:cs="Times New Roman"/>
          <w:b/>
          <w:caps/>
          <w:sz w:val="28"/>
          <w:szCs w:val="28"/>
          <w:u w:val="single"/>
          <w:lang w:val="uk-UA"/>
        </w:rPr>
      </w:pPr>
      <w:r w:rsidRPr="00913AAA">
        <w:rPr>
          <w:rFonts w:ascii="Times New Roman" w:hAnsi="Times New Roman" w:cs="Times New Roman"/>
          <w:b/>
          <w:sz w:val="28"/>
          <w:szCs w:val="28"/>
          <w:u w:val="single"/>
          <w:lang w:val="uk-UA"/>
        </w:rPr>
        <w:t>Надання дозволів на продаж, купівлю, обмін, здійснення правочинів щодо рухомого  і нерухомого майна, право користування або власності яким мають діти</w:t>
      </w:r>
      <w:r w:rsidRPr="00913AAA">
        <w:rPr>
          <w:rFonts w:ascii="Times New Roman" w:hAnsi="Times New Roman" w:cs="Times New Roman"/>
          <w:b/>
          <w:caps/>
          <w:sz w:val="28"/>
          <w:szCs w:val="28"/>
          <w:u w:val="single"/>
          <w:lang w:val="uk-UA"/>
        </w:rPr>
        <w:t xml:space="preserve"> </w:t>
      </w:r>
    </w:p>
    <w:p w:rsidR="00913AAA" w:rsidRPr="00913AAA" w:rsidRDefault="00913AAA" w:rsidP="00913AAA">
      <w:pPr>
        <w:shd w:val="clear" w:color="auto" w:fill="FFFFFF"/>
        <w:jc w:val="center"/>
        <w:rPr>
          <w:rFonts w:ascii="Times New Roman" w:hAnsi="Times New Roman" w:cs="Times New Roman"/>
          <w:sz w:val="26"/>
          <w:szCs w:val="26"/>
          <w:lang w:val="uk-UA"/>
        </w:rPr>
      </w:pPr>
      <w:r w:rsidRPr="00913AAA">
        <w:rPr>
          <w:rFonts w:ascii="Times New Roman" w:hAnsi="Times New Roman" w:cs="Times New Roman"/>
          <w:caps/>
          <w:sz w:val="16"/>
          <w:szCs w:val="16"/>
          <w:lang w:val="uk-UA"/>
        </w:rPr>
        <w:t>(</w:t>
      </w:r>
      <w:r w:rsidRPr="00913AAA">
        <w:rPr>
          <w:rFonts w:ascii="Times New Roman" w:hAnsi="Times New Roman" w:cs="Times New Roman"/>
          <w:sz w:val="16"/>
          <w:szCs w:val="16"/>
          <w:lang w:val="uk-UA"/>
        </w:rPr>
        <w:t>назва адміністративної послуги)</w:t>
      </w:r>
    </w:p>
    <w:p w:rsidR="00913AAA" w:rsidRPr="00913AAA" w:rsidRDefault="00913AAA" w:rsidP="00913AAA">
      <w:pPr>
        <w:ind w:firstLine="340"/>
        <w:jc w:val="center"/>
        <w:rPr>
          <w:rFonts w:ascii="Times New Roman" w:hAnsi="Times New Roman" w:cs="Times New Roman"/>
          <w:bCs/>
          <w:lang w:val="uk-UA"/>
        </w:rPr>
      </w:pPr>
      <w:r w:rsidRPr="00913AAA">
        <w:rPr>
          <w:rFonts w:ascii="Times New Roman" w:hAnsi="Times New Roman" w:cs="Times New Roman"/>
          <w:bCs/>
          <w:lang w:val="uk-UA"/>
        </w:rPr>
        <w:t xml:space="preserve"> </w:t>
      </w:r>
    </w:p>
    <w:p w:rsidR="00913AAA" w:rsidRPr="00913AAA" w:rsidRDefault="00913AAA" w:rsidP="00913AAA">
      <w:pPr>
        <w:ind w:firstLine="34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Служба у справах дітей Білгород-Дністровської районної державної адміністрації</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sz w:val="16"/>
          <w:szCs w:val="16"/>
          <w:lang w:val="uk-UA"/>
        </w:rPr>
        <w:t xml:space="preserve"> </w:t>
      </w:r>
      <w:r w:rsidRPr="00913AAA">
        <w:rPr>
          <w:rFonts w:ascii="Times New Roman" w:hAnsi="Times New Roman" w:cs="Times New Roman"/>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3181"/>
        <w:gridCol w:w="907"/>
        <w:gridCol w:w="4786"/>
      </w:tblGrid>
      <w:tr w:rsidR="00913AAA" w:rsidRPr="00913AAA" w:rsidTr="00E03A51">
        <w:trPr>
          <w:trHeight w:val="441"/>
        </w:trPr>
        <w:tc>
          <w:tcPr>
            <w:tcW w:w="9570" w:type="dxa"/>
            <w:gridSpan w:val="4"/>
            <w:vAlign w:val="center"/>
          </w:tcPr>
          <w:p w:rsidR="00913AAA" w:rsidRPr="00913AAA" w:rsidRDefault="00913AAA" w:rsidP="00E03A51">
            <w:pPr>
              <w:jc w:val="center"/>
              <w:rPr>
                <w:rFonts w:ascii="Times New Roman" w:hAnsi="Times New Roman" w:cs="Times New Roman"/>
                <w:b/>
              </w:rPr>
            </w:pPr>
            <w:r w:rsidRPr="00913AAA">
              <w:rPr>
                <w:rFonts w:ascii="Times New Roman" w:hAnsi="Times New Roman" w:cs="Times New Roman"/>
                <w:b/>
              </w:rPr>
              <w:t>Інформація про Центр надання адміністративної послуги</w:t>
            </w:r>
          </w:p>
        </w:tc>
      </w:tr>
      <w:tr w:rsidR="00913AAA" w:rsidRPr="00913AAA" w:rsidTr="00E03A51">
        <w:trPr>
          <w:trHeight w:val="225"/>
        </w:trPr>
        <w:tc>
          <w:tcPr>
            <w:tcW w:w="4785" w:type="dxa"/>
            <w:gridSpan w:val="3"/>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 xml:space="preserve">Найменування центру надання адміністративних послуг, в якому здійснюється </w:t>
            </w:r>
            <w:r w:rsidRPr="00913AAA">
              <w:rPr>
                <w:rFonts w:ascii="Times New Roman" w:hAnsi="Times New Roman" w:cs="Times New Roman"/>
                <w:lang w:val="uk-UA"/>
              </w:rPr>
              <w:lastRenderedPageBreak/>
              <w:t>обслуговування суб’єкта звернення</w:t>
            </w:r>
          </w:p>
        </w:tc>
        <w:tc>
          <w:tcPr>
            <w:tcW w:w="4786" w:type="dxa"/>
          </w:tcPr>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b/>
                <w:lang w:val="uk-UA"/>
              </w:rPr>
              <w:lastRenderedPageBreak/>
              <w:t xml:space="preserve">Центр надання адміністративних послуг у   </w:t>
            </w:r>
            <w:r w:rsidRPr="00913AAA">
              <w:rPr>
                <w:rFonts w:ascii="Times New Roman" w:hAnsi="Times New Roman" w:cs="Times New Roman"/>
                <w:b/>
                <w:lang w:val="uk-UA"/>
              </w:rPr>
              <w:lastRenderedPageBreak/>
              <w:t>м. Білгород-Дністровський</w:t>
            </w:r>
          </w:p>
          <w:p w:rsidR="00913AAA" w:rsidRPr="00913AAA" w:rsidRDefault="00913AAA" w:rsidP="00E03A51">
            <w:pPr>
              <w:jc w:val="center"/>
              <w:rPr>
                <w:rFonts w:ascii="Times New Roman" w:hAnsi="Times New Roman" w:cs="Times New Roman"/>
                <w:b/>
                <w:lang w:val="uk-UA"/>
              </w:rPr>
            </w:pPr>
          </w:p>
        </w:tc>
      </w:tr>
      <w:tr w:rsidR="00913AAA" w:rsidRPr="00913AAA" w:rsidTr="00E03A51">
        <w:trPr>
          <w:trHeight w:val="441"/>
        </w:trPr>
        <w:tc>
          <w:tcPr>
            <w:tcW w:w="9570"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Інформація про суб’єкта надання адміністративної послуги</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Місцезнаходження суб’єкта надання адміністративної послуги </w:t>
            </w:r>
          </w:p>
        </w:tc>
        <w:tc>
          <w:tcPr>
            <w:tcW w:w="5692"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м. Білгород-Дністровський, вул. Леона Попова, 24</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2.</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Інформація щодо режиму роботи суб’єкта надання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913AAA" w:rsidRPr="00913AAA" w:rsidRDefault="00913AAA" w:rsidP="00E03A51">
            <w:pPr>
              <w:rPr>
                <w:rFonts w:ascii="Times New Roman" w:hAnsi="Times New Roman" w:cs="Times New Roman"/>
              </w:rPr>
            </w:pPr>
            <w:r w:rsidRPr="00913AAA">
              <w:rPr>
                <w:rFonts w:ascii="Times New Roman" w:hAnsi="Times New Roman" w:cs="Times New Roman"/>
              </w:rPr>
              <w:t>понеділок-</w:t>
            </w:r>
            <w:r w:rsidRPr="00913AAA">
              <w:rPr>
                <w:rFonts w:ascii="Times New Roman" w:hAnsi="Times New Roman" w:cs="Times New Roman"/>
                <w:lang w:val="uk-UA"/>
              </w:rPr>
              <w:t>пятниця</w:t>
            </w:r>
            <w:r w:rsidRPr="00913AAA">
              <w:rPr>
                <w:rFonts w:ascii="Times New Roman" w:hAnsi="Times New Roman" w:cs="Times New Roman"/>
              </w:rPr>
              <w:t xml:space="preserve"> з </w:t>
            </w:r>
            <w:r w:rsidRPr="00913AAA">
              <w:rPr>
                <w:rFonts w:ascii="Times New Roman" w:hAnsi="Times New Roman" w:cs="Times New Roman"/>
                <w:lang w:val="uk-UA"/>
              </w:rPr>
              <w:t>8.00</w:t>
            </w:r>
            <w:r w:rsidRPr="00913AAA">
              <w:rPr>
                <w:rFonts w:ascii="Times New Roman" w:hAnsi="Times New Roman" w:cs="Times New Roman"/>
              </w:rPr>
              <w:t xml:space="preserve"> до </w:t>
            </w:r>
            <w:r w:rsidRPr="00913AAA">
              <w:rPr>
                <w:rFonts w:ascii="Times New Roman" w:hAnsi="Times New Roman" w:cs="Times New Roman"/>
                <w:lang w:val="uk-UA"/>
              </w:rPr>
              <w:t>17.00,</w:t>
            </w:r>
            <w:r w:rsidRPr="00913AAA">
              <w:rPr>
                <w:rFonts w:ascii="Times New Roman" w:hAnsi="Times New Roman" w:cs="Times New Roman"/>
              </w:rPr>
              <w:t> </w:t>
            </w:r>
            <w:r w:rsidRPr="00913AAA">
              <w:rPr>
                <w:rFonts w:ascii="Times New Roman" w:hAnsi="Times New Roman" w:cs="Times New Roman"/>
                <w:lang w:val="uk-UA"/>
              </w:rPr>
              <w:t xml:space="preserve">обідня </w:t>
            </w:r>
            <w:r w:rsidRPr="00913AAA">
              <w:rPr>
                <w:rFonts w:ascii="Times New Roman" w:hAnsi="Times New Roman" w:cs="Times New Roman"/>
              </w:rPr>
              <w:t>перерва з 1</w:t>
            </w:r>
            <w:r w:rsidRPr="00913AAA">
              <w:rPr>
                <w:rFonts w:ascii="Times New Roman" w:hAnsi="Times New Roman" w:cs="Times New Roman"/>
                <w:lang w:val="uk-UA"/>
              </w:rPr>
              <w:t>3</w:t>
            </w:r>
            <w:r w:rsidRPr="00913AAA">
              <w:rPr>
                <w:rFonts w:ascii="Times New Roman" w:hAnsi="Times New Roman" w:cs="Times New Roman"/>
              </w:rPr>
              <w:t>-00 до 1</w:t>
            </w:r>
            <w:r w:rsidRPr="00913AAA">
              <w:rPr>
                <w:rFonts w:ascii="Times New Roman" w:hAnsi="Times New Roman" w:cs="Times New Roman"/>
                <w:lang w:val="uk-UA"/>
              </w:rPr>
              <w:t>4</w:t>
            </w:r>
            <w:r w:rsidRPr="00913AAA">
              <w:rPr>
                <w:rFonts w:ascii="Times New Roman" w:hAnsi="Times New Roman" w:cs="Times New Roman"/>
              </w:rPr>
              <w:t>-00 </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3.</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Телефон/факс (довідки), адреса електронної пошти та веб-сайт суб’єкта надання адміністративної послуги</w:t>
            </w:r>
          </w:p>
        </w:tc>
        <w:tc>
          <w:tcPr>
            <w:tcW w:w="5692"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тел. 2-21-95,  факс 3-65-32,</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E mail: </w:t>
            </w:r>
            <w:r w:rsidRPr="00913AAA">
              <w:rPr>
                <w:rFonts w:ascii="Times New Roman" w:hAnsi="Times New Roman" w:cs="Times New Roman"/>
              </w:rPr>
              <w:t>b-dnistrrdaslugbaditey@rambler.ru</w:t>
            </w:r>
          </w:p>
          <w:p w:rsidR="00913AAA" w:rsidRPr="00913AAA" w:rsidRDefault="00913AAA" w:rsidP="00E03A51">
            <w:pPr>
              <w:rPr>
                <w:rFonts w:ascii="Times New Roman" w:hAnsi="Times New Roman" w:cs="Times New Roman"/>
                <w:lang w:val="uk-UA"/>
              </w:rPr>
            </w:pPr>
          </w:p>
          <w:p w:rsidR="00913AAA" w:rsidRPr="00913AAA" w:rsidRDefault="00913AAA" w:rsidP="00E03A51">
            <w:pPr>
              <w:jc w:val="center"/>
              <w:rPr>
                <w:rFonts w:ascii="Times New Roman" w:hAnsi="Times New Roman" w:cs="Times New Roman"/>
                <w:lang w:val="en-US"/>
              </w:rPr>
            </w:pPr>
          </w:p>
        </w:tc>
      </w:tr>
      <w:tr w:rsidR="00913AAA" w:rsidRPr="00913AAA" w:rsidTr="00E03A51">
        <w:trPr>
          <w:trHeight w:val="455"/>
        </w:trPr>
        <w:tc>
          <w:tcPr>
            <w:tcW w:w="9570"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Нормативні акти, якими регламентується надання адміністративної послуги</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4.</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Закони України </w:t>
            </w:r>
          </w:p>
        </w:tc>
        <w:tc>
          <w:tcPr>
            <w:tcW w:w="5692" w:type="dxa"/>
            <w:gridSpan w:val="2"/>
          </w:tcPr>
          <w:p w:rsidR="00913AAA" w:rsidRPr="00913AAA" w:rsidRDefault="00913AAA" w:rsidP="00E03A51">
            <w:pPr>
              <w:pStyle w:val="a8"/>
              <w:spacing w:before="0" w:beforeAutospacing="0" w:after="0" w:afterAutospacing="0"/>
              <w:rPr>
                <w:color w:val="000000"/>
              </w:rPr>
            </w:pPr>
            <w:r w:rsidRPr="00913AAA">
              <w:rPr>
                <w:color w:val="000000"/>
              </w:rPr>
              <w:t xml:space="preserve">1. </w:t>
            </w:r>
            <w:r w:rsidRPr="00913AAA">
              <w:rPr>
                <w:color w:val="000000"/>
                <w:lang w:val="uk-UA"/>
              </w:rPr>
              <w:t xml:space="preserve">ст. 177 </w:t>
            </w:r>
            <w:r w:rsidRPr="00913AAA">
              <w:rPr>
                <w:color w:val="000000"/>
              </w:rPr>
              <w:t>Сімейний кодекс України.</w:t>
            </w:r>
          </w:p>
          <w:p w:rsidR="00913AAA" w:rsidRPr="00913AAA" w:rsidRDefault="00913AAA" w:rsidP="00E03A51">
            <w:pPr>
              <w:pStyle w:val="a8"/>
              <w:spacing w:before="0" w:beforeAutospacing="0" w:after="0" w:afterAutospacing="0"/>
              <w:rPr>
                <w:color w:val="000000"/>
              </w:rPr>
            </w:pPr>
            <w:r w:rsidRPr="00913AAA">
              <w:rPr>
                <w:color w:val="000000"/>
              </w:rPr>
              <w:t>2. Житловий кодекс України.</w:t>
            </w:r>
            <w:r w:rsidRPr="00913AAA">
              <w:rPr>
                <w:color w:val="000000"/>
              </w:rPr>
              <w:br/>
              <w:t>3. Цивільний кодекс України.</w:t>
            </w:r>
          </w:p>
          <w:p w:rsidR="00913AAA" w:rsidRPr="00913AAA" w:rsidRDefault="00913AAA" w:rsidP="00E03A51">
            <w:pPr>
              <w:pStyle w:val="a8"/>
              <w:spacing w:before="0" w:beforeAutospacing="0" w:after="0" w:afterAutospacing="0"/>
              <w:rPr>
                <w:color w:val="000000"/>
              </w:rPr>
            </w:pPr>
            <w:r w:rsidRPr="00913AAA">
              <w:rPr>
                <w:color w:val="000000"/>
              </w:rPr>
              <w:t>4. Закон України   “Про органи і служби у справах неповнолітніх і спеціальні установи для неповнолітніх”.</w:t>
            </w:r>
          </w:p>
          <w:p w:rsidR="00913AAA" w:rsidRPr="00913AAA" w:rsidRDefault="00913AAA" w:rsidP="00E03A51">
            <w:pPr>
              <w:pStyle w:val="a8"/>
              <w:spacing w:before="0" w:beforeAutospacing="0" w:after="0" w:afterAutospacing="0"/>
              <w:rPr>
                <w:color w:val="000000"/>
              </w:rPr>
            </w:pPr>
            <w:r w:rsidRPr="00913AAA">
              <w:rPr>
                <w:color w:val="000000"/>
              </w:rPr>
              <w:t>5. Закон України “Про забезпечення організаційно – правових умов соціального захисту дітей – сиріт та дітей, позбавлених батьківського піклування”.</w:t>
            </w:r>
          </w:p>
          <w:p w:rsidR="00913AAA" w:rsidRPr="00913AAA" w:rsidRDefault="00913AAA" w:rsidP="00E03A51">
            <w:pPr>
              <w:pStyle w:val="a8"/>
              <w:spacing w:before="0" w:beforeAutospacing="0" w:after="0" w:afterAutospacing="0"/>
              <w:rPr>
                <w:color w:val="000000"/>
                <w:lang w:val="uk-UA"/>
              </w:rPr>
            </w:pPr>
            <w:r w:rsidRPr="00913AAA">
              <w:rPr>
                <w:color w:val="000000"/>
              </w:rPr>
              <w:t>6. Закон України “Про приватизацію державного житлового фонду”.</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5.</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Акти Кабінету Міністрів України </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п.67 Постанова КМУ від 24.09.2008 № 866 "Порядок провадження органами опіки та піклування діяльності, пов’язаної із захистом прав дитини"</w:t>
            </w:r>
          </w:p>
          <w:p w:rsidR="00913AAA" w:rsidRPr="00913AAA" w:rsidRDefault="00913AAA" w:rsidP="00E03A51">
            <w:pPr>
              <w:jc w:val="both"/>
              <w:rPr>
                <w:rFonts w:ascii="Times New Roman" w:hAnsi="Times New Roman" w:cs="Times New Roman"/>
                <w:lang w:val="uk-UA"/>
              </w:rPr>
            </w:pP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6.</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центральних органів виконавчої влади</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7.</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місцевих органів виконавчої влади/ органів місцевого самоврядування</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trHeight w:val="471"/>
        </w:trPr>
        <w:tc>
          <w:tcPr>
            <w:tcW w:w="9570"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Умови отримання адміністративної послуги</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8.</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Підстава для одержання </w:t>
            </w:r>
            <w:r w:rsidRPr="00913AAA">
              <w:rPr>
                <w:rFonts w:ascii="Times New Roman" w:hAnsi="Times New Roman" w:cs="Times New Roman"/>
              </w:rPr>
              <w:lastRenderedPageBreak/>
              <w:t>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lastRenderedPageBreak/>
              <w:t xml:space="preserve">Звернення батьків, опікунів, піклувальників про надання згоди на продаж майна право власності ( користування) </w:t>
            </w:r>
            <w:r w:rsidRPr="00913AAA">
              <w:rPr>
                <w:rFonts w:ascii="Times New Roman" w:hAnsi="Times New Roman" w:cs="Times New Roman"/>
                <w:lang w:val="uk-UA"/>
              </w:rPr>
              <w:lastRenderedPageBreak/>
              <w:t>яким має дитина</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9.</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Вичерпний перелік документів, необхідних для отримання адміністративної послуги, а також вимоги до них</w:t>
            </w:r>
          </w:p>
        </w:tc>
        <w:tc>
          <w:tcPr>
            <w:tcW w:w="5692"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1. З</w:t>
            </w:r>
            <w:r w:rsidRPr="00913AAA">
              <w:rPr>
                <w:rFonts w:ascii="Times New Roman" w:hAnsi="Times New Roman" w:cs="Times New Roman"/>
              </w:rPr>
              <w:t>аяв</w:t>
            </w:r>
            <w:r w:rsidRPr="00913AAA">
              <w:rPr>
                <w:rFonts w:ascii="Times New Roman" w:hAnsi="Times New Roman" w:cs="Times New Roman"/>
                <w:lang w:val="uk-UA"/>
              </w:rPr>
              <w:t>а</w:t>
            </w:r>
            <w:r w:rsidRPr="00913AAA">
              <w:rPr>
                <w:rFonts w:ascii="Times New Roman" w:hAnsi="Times New Roman" w:cs="Times New Roman"/>
              </w:rPr>
              <w:t xml:space="preserve"> кожного з батьків (опікунів, піклувальників);</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 xml:space="preserve"> </w:t>
            </w:r>
            <w:r w:rsidRPr="00913AAA">
              <w:rPr>
                <w:rFonts w:ascii="Times New Roman" w:hAnsi="Times New Roman" w:cs="Times New Roman"/>
                <w:lang w:val="uk-UA"/>
              </w:rPr>
              <w:t>2. К</w:t>
            </w:r>
            <w:r w:rsidRPr="00913AAA">
              <w:rPr>
                <w:rFonts w:ascii="Times New Roman" w:hAnsi="Times New Roman" w:cs="Times New Roman"/>
              </w:rPr>
              <w:t>опі</w:t>
            </w:r>
            <w:r w:rsidRPr="00913AAA">
              <w:rPr>
                <w:rFonts w:ascii="Times New Roman" w:hAnsi="Times New Roman" w:cs="Times New Roman"/>
                <w:lang w:val="uk-UA"/>
              </w:rPr>
              <w:t>я</w:t>
            </w:r>
            <w:r w:rsidRPr="00913AAA">
              <w:rPr>
                <w:rFonts w:ascii="Times New Roman" w:hAnsi="Times New Roman" w:cs="Times New Roman"/>
              </w:rPr>
              <w:t xml:space="preserve"> паспорта, довідк</w:t>
            </w:r>
            <w:r w:rsidRPr="00913AAA">
              <w:rPr>
                <w:rFonts w:ascii="Times New Roman" w:hAnsi="Times New Roman" w:cs="Times New Roman"/>
                <w:lang w:val="uk-UA"/>
              </w:rPr>
              <w:t>а</w:t>
            </w:r>
            <w:r w:rsidRPr="00913AAA">
              <w:rPr>
                <w:rFonts w:ascii="Times New Roman" w:hAnsi="Times New Roman" w:cs="Times New Roman"/>
              </w:rPr>
              <w:t xml:space="preserve"> про присвоєння ідентифікаційного номера;</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3.  Д</w:t>
            </w:r>
            <w:r w:rsidRPr="00913AAA">
              <w:rPr>
                <w:rFonts w:ascii="Times New Roman" w:hAnsi="Times New Roman" w:cs="Times New Roman"/>
              </w:rPr>
              <w:t>окумент, що підтверджує право власності (користування) дитини на відчужуване майно;</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 xml:space="preserve"> </w:t>
            </w:r>
            <w:r w:rsidRPr="00913AAA">
              <w:rPr>
                <w:rFonts w:ascii="Times New Roman" w:hAnsi="Times New Roman" w:cs="Times New Roman"/>
                <w:lang w:val="uk-UA"/>
              </w:rPr>
              <w:t>4. В</w:t>
            </w:r>
            <w:r w:rsidRPr="00913AAA">
              <w:rPr>
                <w:rFonts w:ascii="Times New Roman" w:hAnsi="Times New Roman" w:cs="Times New Roman"/>
              </w:rPr>
              <w:t>итяг з реєстру прав власності на нерухоме майно, виданий відповідно до законодавства;</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 xml:space="preserve"> </w:t>
            </w:r>
            <w:r w:rsidRPr="00913AAA">
              <w:rPr>
                <w:rFonts w:ascii="Times New Roman" w:hAnsi="Times New Roman" w:cs="Times New Roman"/>
                <w:lang w:val="uk-UA"/>
              </w:rPr>
              <w:t>5. К</w:t>
            </w:r>
            <w:r w:rsidRPr="00913AAA">
              <w:rPr>
                <w:rFonts w:ascii="Times New Roman" w:hAnsi="Times New Roman" w:cs="Times New Roman"/>
              </w:rPr>
              <w:t>опі</w:t>
            </w:r>
            <w:r w:rsidRPr="00913AAA">
              <w:rPr>
                <w:rFonts w:ascii="Times New Roman" w:hAnsi="Times New Roman" w:cs="Times New Roman"/>
                <w:lang w:val="uk-UA"/>
              </w:rPr>
              <w:t>я</w:t>
            </w:r>
            <w:r w:rsidRPr="00913AAA">
              <w:rPr>
                <w:rFonts w:ascii="Times New Roman" w:hAnsi="Times New Roman" w:cs="Times New Roman"/>
              </w:rPr>
              <w:t xml:space="preserve"> свідоцтва про народження дитини;</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 xml:space="preserve"> </w:t>
            </w:r>
            <w:r w:rsidRPr="00913AAA">
              <w:rPr>
                <w:rFonts w:ascii="Times New Roman" w:hAnsi="Times New Roman" w:cs="Times New Roman"/>
                <w:lang w:val="uk-UA"/>
              </w:rPr>
              <w:t>6. Д</w:t>
            </w:r>
            <w:r w:rsidRPr="00913AAA">
              <w:rPr>
                <w:rFonts w:ascii="Times New Roman" w:hAnsi="Times New Roman" w:cs="Times New Roman"/>
              </w:rPr>
              <w:t>овідк</w:t>
            </w:r>
            <w:r w:rsidRPr="00913AAA">
              <w:rPr>
                <w:rFonts w:ascii="Times New Roman" w:hAnsi="Times New Roman" w:cs="Times New Roman"/>
                <w:lang w:val="uk-UA"/>
              </w:rPr>
              <w:t>а</w:t>
            </w:r>
            <w:r w:rsidRPr="00913AAA">
              <w:rPr>
                <w:rFonts w:ascii="Times New Roman" w:hAnsi="Times New Roman" w:cs="Times New Roman"/>
              </w:rPr>
              <w:t xml:space="preserve"> з місця проживання, про склад сім'ї та реєстрацію або витяг з домової книги;</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 xml:space="preserve"> </w:t>
            </w:r>
            <w:r w:rsidRPr="00913AAA">
              <w:rPr>
                <w:rFonts w:ascii="Times New Roman" w:hAnsi="Times New Roman" w:cs="Times New Roman"/>
                <w:lang w:val="uk-UA"/>
              </w:rPr>
              <w:t>7. К</w:t>
            </w:r>
            <w:r w:rsidRPr="00913AAA">
              <w:rPr>
                <w:rFonts w:ascii="Times New Roman" w:hAnsi="Times New Roman" w:cs="Times New Roman"/>
              </w:rPr>
              <w:t>опі</w:t>
            </w:r>
            <w:r w:rsidRPr="00913AAA">
              <w:rPr>
                <w:rFonts w:ascii="Times New Roman" w:hAnsi="Times New Roman" w:cs="Times New Roman"/>
                <w:lang w:val="uk-UA"/>
              </w:rPr>
              <w:t>я</w:t>
            </w:r>
            <w:r w:rsidRPr="00913AAA">
              <w:rPr>
                <w:rFonts w:ascii="Times New Roman" w:hAnsi="Times New Roman" w:cs="Times New Roman"/>
              </w:rPr>
              <w:t xml:space="preserve"> р</w:t>
            </w:r>
            <w:r w:rsidRPr="00913AAA">
              <w:rPr>
                <w:rFonts w:ascii="Times New Roman" w:hAnsi="Times New Roman" w:cs="Times New Roman"/>
                <w:lang w:val="uk-UA"/>
              </w:rPr>
              <w:t>озпорядження</w:t>
            </w:r>
            <w:r w:rsidRPr="00913AAA">
              <w:rPr>
                <w:rFonts w:ascii="Times New Roman" w:hAnsi="Times New Roman" w:cs="Times New Roman"/>
              </w:rPr>
              <w:t xml:space="preserve"> про встановлення опіки над дитиною (для опікунів, піклувальників);</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 xml:space="preserve"> </w:t>
            </w:r>
            <w:r w:rsidRPr="00913AAA">
              <w:rPr>
                <w:rFonts w:ascii="Times New Roman" w:hAnsi="Times New Roman" w:cs="Times New Roman"/>
                <w:lang w:val="uk-UA"/>
              </w:rPr>
              <w:t>8. К</w:t>
            </w:r>
            <w:r w:rsidRPr="00913AAA">
              <w:rPr>
                <w:rFonts w:ascii="Times New Roman" w:hAnsi="Times New Roman" w:cs="Times New Roman"/>
              </w:rPr>
              <w:t>опі</w:t>
            </w:r>
            <w:r w:rsidRPr="00913AAA">
              <w:rPr>
                <w:rFonts w:ascii="Times New Roman" w:hAnsi="Times New Roman" w:cs="Times New Roman"/>
                <w:lang w:val="uk-UA"/>
              </w:rPr>
              <w:t>я</w:t>
            </w:r>
            <w:r w:rsidRPr="00913AAA">
              <w:rPr>
                <w:rFonts w:ascii="Times New Roman" w:hAnsi="Times New Roman" w:cs="Times New Roman"/>
              </w:rPr>
              <w:t xml:space="preserve"> рішення про встановлення опіки над майном дитини (для опікунів, піклувальників</w:t>
            </w:r>
            <w:r w:rsidRPr="00913AAA">
              <w:rPr>
                <w:rFonts w:ascii="Times New Roman" w:hAnsi="Times New Roman" w:cs="Times New Roman"/>
                <w:lang w:val="uk-UA"/>
              </w:rPr>
              <w:t xml:space="preserve"> при наявності</w:t>
            </w:r>
            <w:r w:rsidRPr="00913AAA">
              <w:rPr>
                <w:rFonts w:ascii="Times New Roman" w:hAnsi="Times New Roman" w:cs="Times New Roman"/>
              </w:rPr>
              <w:t>);</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rPr>
              <w:t xml:space="preserve"> </w:t>
            </w:r>
            <w:r w:rsidRPr="00913AAA">
              <w:rPr>
                <w:rFonts w:ascii="Times New Roman" w:hAnsi="Times New Roman" w:cs="Times New Roman"/>
                <w:lang w:val="uk-UA"/>
              </w:rPr>
              <w:t>9. К</w:t>
            </w:r>
            <w:r w:rsidRPr="00913AAA">
              <w:rPr>
                <w:rFonts w:ascii="Times New Roman" w:hAnsi="Times New Roman" w:cs="Times New Roman"/>
              </w:rPr>
              <w:t>опі</w:t>
            </w:r>
            <w:r w:rsidRPr="00913AAA">
              <w:rPr>
                <w:rFonts w:ascii="Times New Roman" w:hAnsi="Times New Roman" w:cs="Times New Roman"/>
                <w:lang w:val="uk-UA"/>
              </w:rPr>
              <w:t>я</w:t>
            </w:r>
            <w:r w:rsidRPr="00913AAA">
              <w:rPr>
                <w:rFonts w:ascii="Times New Roman" w:hAnsi="Times New Roman" w:cs="Times New Roman"/>
              </w:rPr>
              <w:t xml:space="preserve"> свідоцтва про укладення або розірвання шлюбу між батьками дитини (у разі наявності)</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10. документ про забезпечення дитини рівноцінним житлом ( при можливості)</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10.</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Порядок та спосіб подання документів, необхідних для отримання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Служба у справах дітей:</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 Приймає заяву та документи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2. Розглядає подані документи та з'ясовує наявність (відсутність) обставин, що можуть бути підставою для відмови у наданні дозволу на вчинення правочинів щодо нерухомого майна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3. Готує проект рішення Комісії з питань захисту прав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4. Готує проект розпорядження голови райдержадміністрації</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Платність (безоплатність) надання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Послуга безоплатна</w:t>
            </w:r>
            <w:r w:rsidRPr="00913AAA">
              <w:rPr>
                <w:rFonts w:ascii="Times New Roman" w:hAnsi="Times New Roman" w:cs="Times New Roman"/>
              </w:rPr>
              <w:t> </w:t>
            </w:r>
          </w:p>
        </w:tc>
      </w:tr>
      <w:tr w:rsidR="00913AAA" w:rsidRPr="00913AAA" w:rsidTr="00E03A51">
        <w:trPr>
          <w:trHeight w:val="383"/>
        </w:trPr>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 </w:t>
            </w:r>
          </w:p>
        </w:tc>
        <w:tc>
          <w:tcPr>
            <w:tcW w:w="8873" w:type="dxa"/>
            <w:gridSpan w:val="3"/>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У разі платності:</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11.1</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Нормативно-правові акти, на підставі яких стягується плата</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11.2.</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Розмір та порядок внесення </w:t>
            </w:r>
            <w:r w:rsidRPr="00913AAA">
              <w:rPr>
                <w:rFonts w:ascii="Times New Roman" w:hAnsi="Times New Roman" w:cs="Times New Roman"/>
              </w:rPr>
              <w:lastRenderedPageBreak/>
              <w:t>плати (адміністративного збору) за платну адміністративну послугу</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rPr>
              <w:lastRenderedPageBreak/>
              <w:t> </w:t>
            </w:r>
            <w:r w:rsidRPr="00913AAA">
              <w:rPr>
                <w:rFonts w:ascii="Times New Roman" w:hAnsi="Times New Roman" w:cs="Times New Roman"/>
                <w:lang w:val="uk-UA"/>
              </w:rPr>
              <w:t>-</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11.3.</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Розрахунковий рахунок для внесення плати</w:t>
            </w:r>
          </w:p>
        </w:tc>
        <w:tc>
          <w:tcPr>
            <w:tcW w:w="5692"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lang w:val="uk-UA"/>
              </w:rPr>
              <w:t>-</w:t>
            </w:r>
            <w:r w:rsidRPr="00913AAA">
              <w:rPr>
                <w:rFonts w:ascii="Times New Roman" w:hAnsi="Times New Roman" w:cs="Times New Roman"/>
              </w:rPr>
              <w:t> </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12.</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Строк надання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rPr>
              <w:t>Протягом 30 (тридцяти) днів з моменту надходження пакету документів.</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13.</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Перелік підстав для відмови у наданні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Style w:val="apple-style-span"/>
              </w:rPr>
              <w:t>Неподання, подання неповного пакету документів або подання неправдивої інформації необхідної для надання послуги</w:t>
            </w:r>
            <w:r w:rsidRPr="00913AAA">
              <w:rPr>
                <w:rStyle w:val="apple-style-span"/>
                <w:lang w:val="uk-UA"/>
              </w:rPr>
              <w:t xml:space="preserve">. </w:t>
            </w:r>
            <w:r w:rsidRPr="00913AAA">
              <w:rPr>
                <w:rFonts w:ascii="Times New Roman" w:hAnsi="Times New Roman" w:cs="Times New Roman"/>
                <w:lang w:val="uk-UA"/>
              </w:rPr>
              <w:t>Районна державна адміністрація може відмовити у наданні дозволу на вчинення правочинів щодо нерухомого майна дитини з одночасним зверненням до нотаріуса для накладення заборони відчуження такого майна лише у випадках, передбачених частиною п’ятою статті 177 Сімейного кодексу України.</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14.</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Результат надання адміністративної послуги</w:t>
            </w:r>
          </w:p>
        </w:tc>
        <w:tc>
          <w:tcPr>
            <w:tcW w:w="5692" w:type="dxa"/>
            <w:gridSpan w:val="2"/>
          </w:tcPr>
          <w:p w:rsidR="00913AAA" w:rsidRPr="00913AAA" w:rsidRDefault="00913AAA" w:rsidP="00E03A51">
            <w:pPr>
              <w:pStyle w:val="21"/>
              <w:spacing w:after="0" w:line="240" w:lineRule="auto"/>
            </w:pPr>
            <w:r w:rsidRPr="00913AAA">
              <w:t>Розпорядження адміністрації щодо надання дозволів на продаж, купівлю, обмін, здійснення правочинів, щодо  рухомого і не рухомого майна право користування  або власності, яким мають діти</w:t>
            </w:r>
          </w:p>
        </w:tc>
      </w:tr>
      <w:tr w:rsidR="00913AAA" w:rsidRPr="00913AAA" w:rsidTr="00E03A51">
        <w:trPr>
          <w:trHeight w:val="70"/>
        </w:trPr>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15.</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Способи отримання відповіді (результату)</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Розпорядження видається заявнику особисто в приміщенні служби у справах дітей. </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16.</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Примітка</w:t>
            </w:r>
          </w:p>
        </w:tc>
        <w:tc>
          <w:tcPr>
            <w:tcW w:w="5692"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Р</w:t>
            </w:r>
            <w:r w:rsidRPr="00913AAA">
              <w:rPr>
                <w:rFonts w:ascii="Times New Roman" w:hAnsi="Times New Roman" w:cs="Times New Roman"/>
                <w:lang w:val="uk-UA"/>
              </w:rPr>
              <w:t>озпорядження</w:t>
            </w:r>
            <w:r w:rsidRPr="00913AAA">
              <w:rPr>
                <w:rFonts w:ascii="Times New Roman" w:hAnsi="Times New Roman" w:cs="Times New Roman"/>
              </w:rPr>
              <w:t xml:space="preserve"> районної</w:t>
            </w:r>
            <w:r w:rsidRPr="00913AAA">
              <w:rPr>
                <w:rFonts w:ascii="Times New Roman" w:hAnsi="Times New Roman" w:cs="Times New Roman"/>
                <w:lang w:val="uk-UA"/>
              </w:rPr>
              <w:t xml:space="preserve"> державної адміністрації </w:t>
            </w:r>
            <w:r w:rsidRPr="00913AAA">
              <w:rPr>
                <w:rFonts w:ascii="Times New Roman" w:hAnsi="Times New Roman" w:cs="Times New Roman"/>
              </w:rPr>
              <w:t>про надання дозволу на вчинення правочинів щодо нерухомого майна дитини або відмову у його наданні може бути оскаржено до суду.</w:t>
            </w:r>
            <w:r w:rsidRPr="00913AAA">
              <w:rPr>
                <w:rFonts w:ascii="Times New Roman" w:hAnsi="Times New Roman" w:cs="Times New Roman"/>
                <w:lang w:val="uk-UA"/>
              </w:rPr>
              <w:t xml:space="preserve"> </w:t>
            </w:r>
            <w:r w:rsidRPr="00913AAA">
              <w:rPr>
                <w:rFonts w:ascii="Times New Roman" w:hAnsi="Times New Roman" w:cs="Times New Roman"/>
              </w:rPr>
              <w:t xml:space="preserve"> Якщо батьки, опікуни, піклувальники не виконують р</w:t>
            </w:r>
            <w:r w:rsidRPr="00913AAA">
              <w:rPr>
                <w:rFonts w:ascii="Times New Roman" w:hAnsi="Times New Roman" w:cs="Times New Roman"/>
                <w:lang w:val="uk-UA"/>
              </w:rPr>
              <w:t>озпорядження</w:t>
            </w:r>
            <w:r w:rsidRPr="00913AAA">
              <w:rPr>
                <w:rFonts w:ascii="Times New Roman" w:hAnsi="Times New Roman" w:cs="Times New Roman"/>
              </w:rPr>
              <w:t xml:space="preserve"> районної</w:t>
            </w:r>
            <w:r w:rsidRPr="00913AAA">
              <w:rPr>
                <w:rFonts w:ascii="Times New Roman" w:hAnsi="Times New Roman" w:cs="Times New Roman"/>
                <w:lang w:val="uk-UA"/>
              </w:rPr>
              <w:t xml:space="preserve"> державної адміністрації </w:t>
            </w:r>
            <w:r w:rsidRPr="00913AAA">
              <w:rPr>
                <w:rFonts w:ascii="Times New Roman" w:hAnsi="Times New Roman" w:cs="Times New Roman"/>
              </w:rPr>
              <w:t>щодо збереження майна дитини, служба у справах дітей подає голові рай</w:t>
            </w:r>
            <w:r w:rsidRPr="00913AAA">
              <w:rPr>
                <w:rFonts w:ascii="Times New Roman" w:hAnsi="Times New Roman" w:cs="Times New Roman"/>
                <w:lang w:val="uk-UA"/>
              </w:rPr>
              <w:t xml:space="preserve">держадміністрації </w:t>
            </w:r>
            <w:r w:rsidRPr="00913AAA">
              <w:rPr>
                <w:rFonts w:ascii="Times New Roman" w:hAnsi="Times New Roman" w:cs="Times New Roman"/>
              </w:rPr>
              <w:t>клопотання про необхідність звернення до суду з метою захисту майнових та житлових прав дитини.  </w:t>
            </w:r>
          </w:p>
        </w:tc>
      </w:tr>
    </w:tbl>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rPr>
      </w:pPr>
    </w:p>
    <w:p w:rsidR="00913AAA" w:rsidRPr="00913AAA" w:rsidRDefault="00913AAA" w:rsidP="00913AAA">
      <w:pPr>
        <w:ind w:left="5245" w:firstLine="419"/>
        <w:rPr>
          <w:rFonts w:ascii="Times New Roman" w:hAnsi="Times New Roman" w:cs="Times New Roman"/>
          <w:b/>
          <w:lang w:val="uk-UA"/>
        </w:rPr>
      </w:pPr>
      <w:r w:rsidRPr="00913AAA">
        <w:rPr>
          <w:rFonts w:ascii="Times New Roman" w:hAnsi="Times New Roman" w:cs="Times New Roman"/>
          <w:b/>
          <w:lang w:val="uk-UA"/>
        </w:rPr>
        <w:t>ЗАТВЕРДЖЕНО</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 xml:space="preserve">Розпорядженням голови </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районної державної адміністрації</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№514/А-2013 від 24.09.2013 р.</w:t>
      </w:r>
    </w:p>
    <w:p w:rsidR="00913AAA" w:rsidRPr="00913AAA" w:rsidRDefault="00913AAA" w:rsidP="00913AAA">
      <w:pPr>
        <w:ind w:left="5670"/>
        <w:jc w:val="center"/>
        <w:rPr>
          <w:rFonts w:ascii="Times New Roman" w:hAnsi="Times New Roman" w:cs="Times New Roman"/>
          <w:lang w:val="uk-UA"/>
        </w:rPr>
      </w:pPr>
    </w:p>
    <w:p w:rsidR="00913AAA" w:rsidRPr="00913AAA" w:rsidRDefault="00913AAA" w:rsidP="00913AAA">
      <w:pPr>
        <w:ind w:left="5670"/>
        <w:jc w:val="center"/>
        <w:rPr>
          <w:rFonts w:ascii="Times New Roman" w:hAnsi="Times New Roman" w:cs="Times New Roman"/>
          <w:sz w:val="28"/>
          <w:szCs w:val="28"/>
          <w:lang w:val="uk-UA"/>
        </w:rPr>
      </w:pPr>
      <w:r w:rsidRPr="00913AAA">
        <w:rPr>
          <w:rFonts w:ascii="Times New Roman" w:hAnsi="Times New Roman" w:cs="Times New Roman"/>
          <w:b/>
          <w:sz w:val="28"/>
          <w:szCs w:val="28"/>
          <w:lang w:val="uk-UA"/>
        </w:rPr>
        <w:t>Ф. №22к</w:t>
      </w: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 xml:space="preserve">ІНФОРМАЦІЙНА КАРТКА </w:t>
      </w: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АДМІНІСТРАТИВНОЇ ПОСЛУГИ</w:t>
      </w:r>
    </w:p>
    <w:p w:rsidR="00913AAA" w:rsidRPr="00913AAA" w:rsidRDefault="00913AAA" w:rsidP="00913AAA">
      <w:pPr>
        <w:ind w:left="-360"/>
        <w:jc w:val="center"/>
        <w:rPr>
          <w:rFonts w:ascii="Times New Roman" w:hAnsi="Times New Roman" w:cs="Times New Roman"/>
          <w:b/>
          <w:sz w:val="10"/>
          <w:szCs w:val="10"/>
          <w:lang w:val="uk-UA"/>
        </w:rPr>
      </w:pPr>
    </w:p>
    <w:p w:rsidR="00913AAA" w:rsidRPr="00913AAA" w:rsidRDefault="00913AAA" w:rsidP="00913AAA">
      <w:pPr>
        <w:shd w:val="clear" w:color="auto" w:fill="FFFFFF"/>
        <w:jc w:val="center"/>
        <w:rPr>
          <w:rFonts w:ascii="Times New Roman" w:hAnsi="Times New Roman" w:cs="Times New Roman"/>
          <w:caps/>
          <w:sz w:val="16"/>
          <w:szCs w:val="16"/>
          <w:u w:val="single"/>
          <w:lang w:val="uk-UA"/>
        </w:rPr>
      </w:pPr>
      <w:r w:rsidRPr="00913AAA">
        <w:rPr>
          <w:rFonts w:ascii="Times New Roman" w:hAnsi="Times New Roman" w:cs="Times New Roman"/>
          <w:b/>
          <w:sz w:val="28"/>
          <w:szCs w:val="28"/>
          <w:u w:val="single"/>
          <w:lang w:val="uk-UA"/>
        </w:rPr>
        <w:t>Надання висновку про доцільність усиновлення одним з подружжя дитини другого  з подружжя</w:t>
      </w:r>
      <w:r w:rsidRPr="00913AAA">
        <w:rPr>
          <w:rFonts w:ascii="Times New Roman" w:hAnsi="Times New Roman" w:cs="Times New Roman"/>
          <w:b/>
          <w:caps/>
          <w:sz w:val="28"/>
          <w:szCs w:val="28"/>
          <w:u w:val="single"/>
          <w:lang w:val="uk-UA"/>
        </w:rPr>
        <w:t xml:space="preserve"> </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caps/>
          <w:sz w:val="16"/>
          <w:szCs w:val="16"/>
        </w:rPr>
        <w:lastRenderedPageBreak/>
        <w:t>(</w:t>
      </w:r>
      <w:r w:rsidRPr="00913AAA">
        <w:rPr>
          <w:rFonts w:ascii="Times New Roman" w:hAnsi="Times New Roman" w:cs="Times New Roman"/>
          <w:sz w:val="16"/>
          <w:szCs w:val="16"/>
        </w:rPr>
        <w:t>назва адміністративної послуги)</w:t>
      </w:r>
    </w:p>
    <w:p w:rsidR="00913AAA" w:rsidRPr="00913AAA" w:rsidRDefault="00913AAA" w:rsidP="00913AAA">
      <w:pPr>
        <w:ind w:firstLine="340"/>
        <w:jc w:val="center"/>
        <w:rPr>
          <w:rFonts w:ascii="Times New Roman" w:hAnsi="Times New Roman" w:cs="Times New Roman"/>
          <w:bCs/>
          <w:lang w:val="uk-UA"/>
        </w:rPr>
      </w:pPr>
      <w:r w:rsidRPr="00913AAA">
        <w:rPr>
          <w:rFonts w:ascii="Times New Roman" w:hAnsi="Times New Roman" w:cs="Times New Roman"/>
          <w:bCs/>
        </w:rPr>
        <w:t xml:space="preserve"> </w:t>
      </w:r>
    </w:p>
    <w:p w:rsidR="00913AAA" w:rsidRPr="00913AAA" w:rsidRDefault="00913AAA" w:rsidP="00913AAA">
      <w:pPr>
        <w:ind w:firstLine="34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Служба у справах дітей Білгород-Дністровської районної державної адміністрації</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sz w:val="16"/>
          <w:szCs w:val="16"/>
        </w:rPr>
        <w:t xml:space="preserve"> (найменування суб’єкта надання адміністративної послуги)</w:t>
      </w:r>
    </w:p>
    <w:tbl>
      <w:tblPr>
        <w:tblW w:w="8951"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198"/>
        <w:gridCol w:w="107"/>
        <w:gridCol w:w="4950"/>
      </w:tblGrid>
      <w:tr w:rsidR="00913AAA" w:rsidRPr="00913AAA" w:rsidTr="00E03A51">
        <w:trPr>
          <w:trHeight w:val="441"/>
        </w:trPr>
        <w:tc>
          <w:tcPr>
            <w:tcW w:w="8951" w:type="dxa"/>
            <w:gridSpan w:val="4"/>
            <w:vAlign w:val="center"/>
          </w:tcPr>
          <w:p w:rsidR="00913AAA" w:rsidRPr="00913AAA" w:rsidRDefault="00913AAA" w:rsidP="00E03A51">
            <w:pPr>
              <w:jc w:val="center"/>
              <w:rPr>
                <w:rFonts w:ascii="Times New Roman" w:hAnsi="Times New Roman" w:cs="Times New Roman"/>
                <w:b/>
              </w:rPr>
            </w:pPr>
            <w:r w:rsidRPr="00913AAA">
              <w:rPr>
                <w:rFonts w:ascii="Times New Roman" w:hAnsi="Times New Roman" w:cs="Times New Roman"/>
                <w:b/>
              </w:rPr>
              <w:t>Інформація про Центр надання адміністративної послуги</w:t>
            </w:r>
          </w:p>
        </w:tc>
      </w:tr>
      <w:tr w:rsidR="00913AAA" w:rsidRPr="00913AAA" w:rsidTr="00E03A51">
        <w:trPr>
          <w:trHeight w:val="225"/>
        </w:trPr>
        <w:tc>
          <w:tcPr>
            <w:tcW w:w="4001" w:type="dxa"/>
            <w:gridSpan w:val="3"/>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Найменування центру надання адміністративних послуг, в якому здійснюється обслуговування суб’єкта звернення</w:t>
            </w:r>
          </w:p>
        </w:tc>
        <w:tc>
          <w:tcPr>
            <w:tcW w:w="4950" w:type="dxa"/>
          </w:tcPr>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b/>
                <w:lang w:val="uk-UA"/>
              </w:rPr>
              <w:t>Центр надання адміністративних послуг у   м. Білгород-Дністровський</w:t>
            </w:r>
          </w:p>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67700, Одеська область, м.Білгород-Дністровський, вул. Кірова, 21</w:t>
            </w:r>
          </w:p>
        </w:tc>
      </w:tr>
      <w:tr w:rsidR="00913AAA" w:rsidRPr="00913AAA" w:rsidTr="00E03A51">
        <w:trPr>
          <w:trHeight w:val="441"/>
        </w:trPr>
        <w:tc>
          <w:tcPr>
            <w:tcW w:w="895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Інформація про суб’єкта надання адміністративної послуги</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Місцезнаходження суб’єкта надання адміністративної послуги </w:t>
            </w:r>
          </w:p>
        </w:tc>
        <w:tc>
          <w:tcPr>
            <w:tcW w:w="5057"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м. Білгород-Дністровський, вул. Леона Попова, 24</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2.</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Інформація щодо режиму роботи суб’єкта надання адміністративної послуги</w:t>
            </w:r>
          </w:p>
        </w:tc>
        <w:tc>
          <w:tcPr>
            <w:tcW w:w="5057"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Прийом, консультація та видача документів здійснюється відповідно до робочого графіку служби у справах дітей Білгород-Дністровської райдержадміністрації. Графік роботи: </w:t>
            </w:r>
          </w:p>
          <w:p w:rsidR="00913AAA" w:rsidRPr="00913AAA" w:rsidRDefault="00913AAA" w:rsidP="00E03A51">
            <w:pPr>
              <w:rPr>
                <w:rFonts w:ascii="Times New Roman" w:hAnsi="Times New Roman" w:cs="Times New Roman"/>
              </w:rPr>
            </w:pPr>
            <w:r w:rsidRPr="00913AAA">
              <w:rPr>
                <w:rFonts w:ascii="Times New Roman" w:hAnsi="Times New Roman" w:cs="Times New Roman"/>
              </w:rPr>
              <w:t>понеділок-</w:t>
            </w:r>
            <w:r w:rsidRPr="00913AAA">
              <w:rPr>
                <w:rFonts w:ascii="Times New Roman" w:hAnsi="Times New Roman" w:cs="Times New Roman"/>
                <w:lang w:val="uk-UA"/>
              </w:rPr>
              <w:t>пятниця</w:t>
            </w:r>
            <w:r w:rsidRPr="00913AAA">
              <w:rPr>
                <w:rFonts w:ascii="Times New Roman" w:hAnsi="Times New Roman" w:cs="Times New Roman"/>
              </w:rPr>
              <w:t xml:space="preserve"> з </w:t>
            </w:r>
            <w:r w:rsidRPr="00913AAA">
              <w:rPr>
                <w:rFonts w:ascii="Times New Roman" w:hAnsi="Times New Roman" w:cs="Times New Roman"/>
                <w:lang w:val="uk-UA"/>
              </w:rPr>
              <w:t>8.00</w:t>
            </w:r>
            <w:r w:rsidRPr="00913AAA">
              <w:rPr>
                <w:rFonts w:ascii="Times New Roman" w:hAnsi="Times New Roman" w:cs="Times New Roman"/>
              </w:rPr>
              <w:t xml:space="preserve"> до </w:t>
            </w:r>
            <w:r w:rsidRPr="00913AAA">
              <w:rPr>
                <w:rFonts w:ascii="Times New Roman" w:hAnsi="Times New Roman" w:cs="Times New Roman"/>
                <w:lang w:val="uk-UA"/>
              </w:rPr>
              <w:t xml:space="preserve">17.00. обідня </w:t>
            </w:r>
            <w:r w:rsidRPr="00913AAA">
              <w:rPr>
                <w:rFonts w:ascii="Times New Roman" w:hAnsi="Times New Roman" w:cs="Times New Roman"/>
              </w:rPr>
              <w:t>перерва з 1</w:t>
            </w:r>
            <w:r w:rsidRPr="00913AAA">
              <w:rPr>
                <w:rFonts w:ascii="Times New Roman" w:hAnsi="Times New Roman" w:cs="Times New Roman"/>
                <w:lang w:val="uk-UA"/>
              </w:rPr>
              <w:t>3</w:t>
            </w:r>
            <w:r w:rsidRPr="00913AAA">
              <w:rPr>
                <w:rFonts w:ascii="Times New Roman" w:hAnsi="Times New Roman" w:cs="Times New Roman"/>
              </w:rPr>
              <w:t>-00 до 1</w:t>
            </w:r>
            <w:r w:rsidRPr="00913AAA">
              <w:rPr>
                <w:rFonts w:ascii="Times New Roman" w:hAnsi="Times New Roman" w:cs="Times New Roman"/>
                <w:lang w:val="uk-UA"/>
              </w:rPr>
              <w:t>4</w:t>
            </w:r>
            <w:r w:rsidRPr="00913AAA">
              <w:rPr>
                <w:rFonts w:ascii="Times New Roman" w:hAnsi="Times New Roman" w:cs="Times New Roman"/>
              </w:rPr>
              <w:t>-00 </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3.</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Телефон/факс (довідки), адреса електронної пошти та веб-сайт суб’єкта надання адміністративної послуги</w:t>
            </w:r>
          </w:p>
        </w:tc>
        <w:tc>
          <w:tcPr>
            <w:tcW w:w="5057"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тел. 2-21-95,  факс 3-65-32,</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E mail: </w:t>
            </w:r>
            <w:r w:rsidRPr="00913AAA">
              <w:rPr>
                <w:rFonts w:ascii="Times New Roman" w:hAnsi="Times New Roman" w:cs="Times New Roman"/>
              </w:rPr>
              <w:t>b-dnistrrdaslugbaditey@rambler.ru</w:t>
            </w:r>
          </w:p>
          <w:p w:rsidR="00913AAA" w:rsidRPr="00913AAA" w:rsidRDefault="00913AAA" w:rsidP="00E03A51">
            <w:pPr>
              <w:rPr>
                <w:rFonts w:ascii="Times New Roman" w:hAnsi="Times New Roman" w:cs="Times New Roman"/>
                <w:lang w:val="uk-UA"/>
              </w:rPr>
            </w:pPr>
          </w:p>
          <w:p w:rsidR="00913AAA" w:rsidRPr="00913AAA" w:rsidRDefault="00913AAA" w:rsidP="00E03A51">
            <w:pPr>
              <w:jc w:val="center"/>
              <w:rPr>
                <w:rFonts w:ascii="Times New Roman" w:hAnsi="Times New Roman" w:cs="Times New Roman"/>
              </w:rPr>
            </w:pPr>
          </w:p>
        </w:tc>
      </w:tr>
      <w:tr w:rsidR="00913AAA" w:rsidRPr="00913AAA" w:rsidTr="00E03A51">
        <w:trPr>
          <w:trHeight w:val="455"/>
        </w:trPr>
        <w:tc>
          <w:tcPr>
            <w:tcW w:w="895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Нормативні акти, якими регламентується надання адміністративної послуги</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4.</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Закони України </w:t>
            </w:r>
          </w:p>
        </w:tc>
        <w:tc>
          <w:tcPr>
            <w:tcW w:w="5057"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Цивільний кодекс України, ст.ст.207-242 Сімейного кодексу України, ЗУ «Про забезпечення організаційно-правових умов соціального захисту дітей-сиріт та дітей, позбавлених батьківського піклування» від 13 січня 2005 року №2342-IV, ЗУ "Про охорону дитинства" від 26.04.2001      № 2402-ІІІ.</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5.</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Акти Кабінету Міністрів України </w:t>
            </w:r>
          </w:p>
        </w:tc>
        <w:tc>
          <w:tcPr>
            <w:tcW w:w="5057"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Постанова КМУ від 24.09.2008 № 866 "Порядок провадження органами опіки та піклування діяльності, пов’язаної із захистом прав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п.91 Постанови КМУ від 08.10.2008 № 905 "Про затвердження Порядку провадження діяльності з </w:t>
            </w:r>
            <w:r w:rsidRPr="00913AAA">
              <w:rPr>
                <w:rFonts w:ascii="Times New Roman" w:hAnsi="Times New Roman" w:cs="Times New Roman"/>
                <w:lang w:val="uk-UA"/>
              </w:rPr>
              <w:lastRenderedPageBreak/>
              <w:t>усиновлення та здійснення нагляду за дотриманням прав усиновлених дітей".</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6.</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центральних органів виконавчої влади</w:t>
            </w:r>
          </w:p>
        </w:tc>
        <w:tc>
          <w:tcPr>
            <w:tcW w:w="5057"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7.</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місцевих органів виконавчої влади/ органів місцевого самоврядування</w:t>
            </w:r>
          </w:p>
        </w:tc>
        <w:tc>
          <w:tcPr>
            <w:tcW w:w="5057"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trHeight w:val="471"/>
        </w:trPr>
        <w:tc>
          <w:tcPr>
            <w:tcW w:w="895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Умови отримання адміністративної послуги</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8.</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Підстава для одержання адміністративної послуги</w:t>
            </w:r>
          </w:p>
        </w:tc>
        <w:tc>
          <w:tcPr>
            <w:tcW w:w="5057"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Заява громадян про бажання усиновити дитину</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9.</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Вичерпний перелік документів, необхідних для отримання адміністративної послуги, а також вимоги до них</w:t>
            </w:r>
          </w:p>
        </w:tc>
        <w:tc>
          <w:tcPr>
            <w:tcW w:w="5057"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письмова заява подружжя;</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 - копія паспорта або іншого документа, що посвідчує   особу;</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довідка про заробітну плату за останні шість  місяців  або копія   декларації  про  доходи  за  попередній  календарний  рік, засвідчена органами державної  податкової служби;</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копія свідоцтва про шлюб,  укладений в органах   реєстрації актів цивільного стану, якщо заявники перебувають у шлюбі;</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висновок про стан здоров'я кожного заявника;</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засвідчена нотаріально письмова згода другого  з подружжя на   усиновлення   дитини  (у  разі усиновлення  дитини  одним  з подружжя), якщо інше  не передбачено законодавством;</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довідка про наявність чи відсутність судимості для  кожного заявника,  видана  органами  внутрішніх  справ за місцем проживання заявника;</w:t>
            </w:r>
          </w:p>
          <w:p w:rsidR="00913AAA" w:rsidRPr="00913AAA" w:rsidRDefault="00913AAA" w:rsidP="00E03A51">
            <w:pPr>
              <w:rPr>
                <w:rFonts w:ascii="Times New Roman" w:hAnsi="Times New Roman" w:cs="Times New Roman"/>
              </w:rPr>
            </w:pPr>
            <w:r w:rsidRPr="00913AAA">
              <w:rPr>
                <w:rFonts w:ascii="Times New Roman" w:hAnsi="Times New Roman" w:cs="Times New Roman"/>
                <w:lang w:val="uk-UA"/>
              </w:rPr>
              <w:t>- копія  документа,  що  підтверджує  право  власності  або користування житловим приміщенням;</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10.</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Порядок та спосіб подання документів, необхідних для отримання адміністративної послуги</w:t>
            </w:r>
          </w:p>
        </w:tc>
        <w:tc>
          <w:tcPr>
            <w:tcW w:w="5057"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Документи подаються особисто заявниками. Працівники служби: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перевіряють документи на відповідність вимогам законодавства;</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проводять бесіду з заявниками, з’ясовують мотиви усиновлення, ставлення до виховання дітей;</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lastRenderedPageBreak/>
              <w:t>- складають акт обстеження житлово-побутових умов заявників;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розглядають питання про можливість заявників бути усиновлювачами та готують відповідний висновок;</w:t>
            </w:r>
          </w:p>
          <w:p w:rsidR="00913AAA" w:rsidRPr="00913AAA" w:rsidRDefault="00913AAA" w:rsidP="00E03A51">
            <w:pPr>
              <w:jc w:val="both"/>
              <w:rPr>
                <w:rFonts w:ascii="Times New Roman" w:hAnsi="Times New Roman" w:cs="Times New Roman"/>
              </w:rPr>
            </w:pP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11.</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Платність (безоплатність) надання адміністративної послуги</w:t>
            </w:r>
          </w:p>
        </w:tc>
        <w:tc>
          <w:tcPr>
            <w:tcW w:w="5057"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Послуга безоплатна</w:t>
            </w:r>
            <w:r w:rsidRPr="00913AAA">
              <w:rPr>
                <w:rFonts w:ascii="Times New Roman" w:hAnsi="Times New Roman" w:cs="Times New Roman"/>
              </w:rPr>
              <w:t> </w:t>
            </w:r>
          </w:p>
        </w:tc>
      </w:tr>
      <w:tr w:rsidR="00913AAA" w:rsidRPr="00913AAA" w:rsidTr="00E03A51">
        <w:trPr>
          <w:trHeight w:val="383"/>
        </w:trPr>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 </w:t>
            </w:r>
          </w:p>
        </w:tc>
        <w:tc>
          <w:tcPr>
            <w:tcW w:w="8255" w:type="dxa"/>
            <w:gridSpan w:val="3"/>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У разі платності:</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11.1</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Нормативно-правові акти, на підставі яких стягується плата</w:t>
            </w:r>
          </w:p>
        </w:tc>
        <w:tc>
          <w:tcPr>
            <w:tcW w:w="5057"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11.2.</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Розмір та порядок внесення плати (адміністративного збору) за платну адміністративну послугу</w:t>
            </w:r>
          </w:p>
        </w:tc>
        <w:tc>
          <w:tcPr>
            <w:tcW w:w="5057"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rPr>
              <w:t> </w:t>
            </w:r>
            <w:r w:rsidRPr="00913AAA">
              <w:rPr>
                <w:rFonts w:ascii="Times New Roman" w:hAnsi="Times New Roman" w:cs="Times New Roman"/>
                <w:lang w:val="uk-UA"/>
              </w:rPr>
              <w:t>-</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11.3.</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Розрахунковий рахунок для внесення плати</w:t>
            </w:r>
          </w:p>
        </w:tc>
        <w:tc>
          <w:tcPr>
            <w:tcW w:w="5057"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lang w:val="uk-UA"/>
              </w:rPr>
              <w:t>-</w:t>
            </w:r>
            <w:r w:rsidRPr="00913AAA">
              <w:rPr>
                <w:rFonts w:ascii="Times New Roman" w:hAnsi="Times New Roman" w:cs="Times New Roman"/>
              </w:rPr>
              <w:t> </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12.</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Строк надання адміністративної послуги</w:t>
            </w:r>
          </w:p>
        </w:tc>
        <w:tc>
          <w:tcPr>
            <w:tcW w:w="5057"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Протягом 10 днів</w:t>
            </w:r>
            <w:r w:rsidRPr="00913AAA">
              <w:rPr>
                <w:rFonts w:ascii="Times New Roman" w:hAnsi="Times New Roman" w:cs="Times New Roman"/>
              </w:rPr>
              <w:t> </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13.</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Перелік підстав для відмови у наданні адміністративної послуги</w:t>
            </w:r>
          </w:p>
        </w:tc>
        <w:tc>
          <w:tcPr>
            <w:tcW w:w="5057"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 Подані документи не відповідають вимогам;</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2. В поданих документах є виправлення або дописки, не завірені в установленому порядку;</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3.Заявники ( один з них) не може бути усиновлювачем відповідно до ст..212 Сімейного кодексу України;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4. Різниця у віці між дитиною, яку бажають усиновити, становить менш як 15 або більш як 45 років;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5. Житлове приміщення заявників перебуває в незадовільному санітарно-гігієнічному стані;</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6. В житловому приміщенні заявників неможливо облаштувати місце для занять і окреме спальне місце для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7. Під час обстеження житлово-побутових умов заявників та бесіди з ними або при вивченні їх документів виявлені обставини чи умови, які можуть амти негативні наслідки для виховання і </w:t>
            </w:r>
            <w:r w:rsidRPr="00913AAA">
              <w:rPr>
                <w:rFonts w:ascii="Times New Roman" w:hAnsi="Times New Roman" w:cs="Times New Roman"/>
                <w:lang w:val="uk-UA"/>
              </w:rPr>
              <w:lastRenderedPageBreak/>
              <w:t>розвитку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8. Заявники відмовились від підписання акта про правові наслідки усиновлення та про порядок здійснення контролю за умовами проживання та виховання усиновлених дітей.</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14.</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Результат надання адміністративної послуги</w:t>
            </w:r>
          </w:p>
        </w:tc>
        <w:tc>
          <w:tcPr>
            <w:tcW w:w="5057"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Заявникам видається висновок оформлений на бланку служби у справах дітей, підписаний її керівником та засвідчений печаткою.</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Разом з висновком повертаються пронумеровані, прошнуровані, скріплені печаткою та завірені підписом керівника служби документи, подані заявниками.</w:t>
            </w:r>
            <w:r w:rsidRPr="00913AAA">
              <w:rPr>
                <w:rFonts w:ascii="Times New Roman" w:hAnsi="Times New Roman" w:cs="Times New Roman"/>
              </w:rPr>
              <w:t>  </w:t>
            </w:r>
          </w:p>
        </w:tc>
      </w:tr>
      <w:tr w:rsidR="00913AAA" w:rsidRPr="00913AAA" w:rsidTr="00E03A51">
        <w:trPr>
          <w:trHeight w:val="70"/>
        </w:trPr>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15.</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Способи отримання відповіді (результату)</w:t>
            </w:r>
          </w:p>
        </w:tc>
        <w:tc>
          <w:tcPr>
            <w:tcW w:w="5057"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Висновок видається особисто заявникам в приміщенні служби у справах дітей.</w:t>
            </w:r>
            <w:r w:rsidRPr="00913AAA">
              <w:rPr>
                <w:rFonts w:ascii="Times New Roman" w:hAnsi="Times New Roman" w:cs="Times New Roman"/>
              </w:rPr>
              <w:t> </w:t>
            </w:r>
          </w:p>
        </w:tc>
      </w:tr>
      <w:tr w:rsidR="00913AAA" w:rsidRPr="00913AAA" w:rsidTr="00E03A51">
        <w:tc>
          <w:tcPr>
            <w:tcW w:w="69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16.</w:t>
            </w:r>
          </w:p>
        </w:tc>
        <w:tc>
          <w:tcPr>
            <w:tcW w:w="3198"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Примітка</w:t>
            </w:r>
          </w:p>
        </w:tc>
        <w:tc>
          <w:tcPr>
            <w:tcW w:w="5057"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w:t>
            </w:r>
          </w:p>
        </w:tc>
      </w:tr>
    </w:tbl>
    <w:p w:rsidR="00913AAA" w:rsidRPr="00913AAA" w:rsidRDefault="00913AAA" w:rsidP="00913AAA">
      <w:pPr>
        <w:jc w:val="center"/>
        <w:rPr>
          <w:rFonts w:ascii="Times New Roman" w:hAnsi="Times New Roman" w:cs="Times New Roman"/>
          <w:lang w:val="uk-UA"/>
        </w:rPr>
      </w:pPr>
    </w:p>
    <w:p w:rsidR="00913AAA" w:rsidRPr="00913AAA" w:rsidRDefault="00913AAA" w:rsidP="00913AAA">
      <w:pPr>
        <w:ind w:left="5670"/>
        <w:jc w:val="center"/>
        <w:rPr>
          <w:rFonts w:ascii="Times New Roman" w:hAnsi="Times New Roman" w:cs="Times New Roman"/>
          <w:b/>
          <w:bCs/>
          <w:caps/>
          <w:lang w:val="uk-UA"/>
        </w:rPr>
      </w:pPr>
    </w:p>
    <w:p w:rsidR="00913AAA" w:rsidRPr="00913AAA" w:rsidRDefault="00913AAA" w:rsidP="00913AAA">
      <w:pPr>
        <w:ind w:left="5670"/>
        <w:jc w:val="center"/>
        <w:rPr>
          <w:rFonts w:ascii="Times New Roman" w:hAnsi="Times New Roman" w:cs="Times New Roman"/>
          <w:b/>
          <w:bCs/>
          <w:caps/>
          <w:lang w:val="uk-UA"/>
        </w:rPr>
      </w:pPr>
    </w:p>
    <w:p w:rsidR="00913AAA" w:rsidRPr="00913AAA" w:rsidRDefault="00913AAA" w:rsidP="00913AAA">
      <w:pPr>
        <w:ind w:left="5670"/>
        <w:jc w:val="center"/>
        <w:rPr>
          <w:rFonts w:ascii="Times New Roman" w:hAnsi="Times New Roman" w:cs="Times New Roman"/>
          <w:b/>
          <w:bCs/>
          <w:caps/>
          <w:lang w:val="uk-UA"/>
        </w:rPr>
      </w:pPr>
    </w:p>
    <w:p w:rsidR="00913AAA" w:rsidRPr="00913AAA" w:rsidRDefault="00913AAA" w:rsidP="00913AAA">
      <w:pPr>
        <w:ind w:left="5670"/>
        <w:jc w:val="center"/>
        <w:rPr>
          <w:rFonts w:ascii="Times New Roman" w:hAnsi="Times New Roman" w:cs="Times New Roman"/>
          <w:b/>
          <w:bCs/>
          <w:caps/>
          <w:lang w:val="uk-UA"/>
        </w:rPr>
      </w:pPr>
    </w:p>
    <w:p w:rsidR="00913AAA" w:rsidRPr="00913AAA" w:rsidRDefault="00913AAA" w:rsidP="00913AAA">
      <w:pPr>
        <w:ind w:left="5670"/>
        <w:jc w:val="center"/>
        <w:rPr>
          <w:rFonts w:ascii="Times New Roman" w:hAnsi="Times New Roman" w:cs="Times New Roman"/>
          <w:b/>
          <w:bCs/>
          <w:caps/>
          <w:lang w:val="uk-UA"/>
        </w:rPr>
      </w:pPr>
    </w:p>
    <w:p w:rsidR="00913AAA" w:rsidRPr="00913AAA" w:rsidRDefault="00913AAA" w:rsidP="00913AAA">
      <w:pPr>
        <w:ind w:left="5670"/>
        <w:jc w:val="center"/>
        <w:rPr>
          <w:rFonts w:ascii="Times New Roman" w:hAnsi="Times New Roman" w:cs="Times New Roman"/>
          <w:b/>
          <w:bCs/>
          <w:caps/>
          <w:lang w:val="uk-UA"/>
        </w:rPr>
      </w:pPr>
    </w:p>
    <w:p w:rsidR="00913AAA" w:rsidRPr="00913AAA" w:rsidRDefault="00913AAA" w:rsidP="00913AAA">
      <w:pPr>
        <w:ind w:left="5670"/>
        <w:jc w:val="center"/>
        <w:rPr>
          <w:rFonts w:ascii="Times New Roman" w:hAnsi="Times New Roman" w:cs="Times New Roman"/>
          <w:b/>
          <w:bCs/>
          <w:caps/>
          <w:lang w:val="uk-UA"/>
        </w:rPr>
      </w:pPr>
    </w:p>
    <w:p w:rsidR="00913AAA" w:rsidRPr="00913AAA" w:rsidRDefault="00913AAA" w:rsidP="00913AAA">
      <w:pPr>
        <w:ind w:left="5670"/>
        <w:jc w:val="center"/>
        <w:rPr>
          <w:rFonts w:ascii="Times New Roman" w:hAnsi="Times New Roman" w:cs="Times New Roman"/>
          <w:b/>
          <w:bCs/>
          <w:caps/>
          <w:lang w:val="uk-UA"/>
        </w:rPr>
      </w:pPr>
    </w:p>
    <w:p w:rsidR="00913AAA" w:rsidRPr="00913AAA" w:rsidRDefault="00913AAA" w:rsidP="00913AAA">
      <w:pPr>
        <w:ind w:left="5670"/>
        <w:jc w:val="center"/>
        <w:rPr>
          <w:rFonts w:ascii="Times New Roman" w:hAnsi="Times New Roman" w:cs="Times New Roman"/>
          <w:b/>
          <w:bCs/>
          <w:caps/>
          <w:lang w:val="uk-UA"/>
        </w:rPr>
      </w:pPr>
    </w:p>
    <w:p w:rsidR="00913AAA" w:rsidRPr="00913AAA" w:rsidRDefault="00913AAA" w:rsidP="00913AAA">
      <w:pPr>
        <w:ind w:left="5670"/>
        <w:jc w:val="center"/>
        <w:rPr>
          <w:rFonts w:ascii="Times New Roman" w:hAnsi="Times New Roman" w:cs="Times New Roman"/>
          <w:b/>
          <w:bCs/>
          <w:caps/>
          <w:lang w:val="en-US"/>
        </w:rPr>
      </w:pPr>
    </w:p>
    <w:p w:rsidR="00913AAA" w:rsidRPr="00913AAA" w:rsidRDefault="00913AAA" w:rsidP="00913AAA">
      <w:pPr>
        <w:ind w:left="5670"/>
        <w:jc w:val="center"/>
        <w:rPr>
          <w:rFonts w:ascii="Times New Roman" w:hAnsi="Times New Roman" w:cs="Times New Roman"/>
          <w:b/>
          <w:bCs/>
          <w:caps/>
          <w:lang w:val="en-US"/>
        </w:rPr>
      </w:pPr>
    </w:p>
    <w:p w:rsidR="00913AAA" w:rsidRPr="00913AAA" w:rsidRDefault="00913AAA" w:rsidP="00913AAA">
      <w:pPr>
        <w:ind w:left="5245" w:firstLine="419"/>
        <w:rPr>
          <w:rFonts w:ascii="Times New Roman" w:hAnsi="Times New Roman" w:cs="Times New Roman"/>
          <w:b/>
          <w:lang w:val="uk-UA"/>
        </w:rPr>
      </w:pPr>
      <w:r w:rsidRPr="00913AAA">
        <w:rPr>
          <w:rFonts w:ascii="Times New Roman" w:hAnsi="Times New Roman" w:cs="Times New Roman"/>
          <w:b/>
          <w:lang w:val="uk-UA"/>
        </w:rPr>
        <w:t>ЗАТВЕРДЖЕНО</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 xml:space="preserve">Розпорядженням голови </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районної державної адміністрації</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№514/А-2013 від 24.09.2013 р.</w:t>
      </w:r>
    </w:p>
    <w:p w:rsidR="00913AAA" w:rsidRPr="00913AAA" w:rsidRDefault="00913AAA" w:rsidP="00913AAA">
      <w:pPr>
        <w:ind w:left="5670"/>
        <w:jc w:val="center"/>
        <w:rPr>
          <w:rFonts w:ascii="Times New Roman" w:hAnsi="Times New Roman" w:cs="Times New Roman"/>
          <w:lang w:val="uk-UA"/>
        </w:rPr>
      </w:pPr>
    </w:p>
    <w:p w:rsidR="00913AAA" w:rsidRPr="00913AAA" w:rsidRDefault="00913AAA" w:rsidP="00913AAA">
      <w:pPr>
        <w:ind w:left="5670"/>
        <w:jc w:val="center"/>
        <w:rPr>
          <w:rFonts w:ascii="Times New Roman" w:hAnsi="Times New Roman" w:cs="Times New Roman"/>
          <w:sz w:val="28"/>
          <w:szCs w:val="28"/>
          <w:lang w:val="uk-UA"/>
        </w:rPr>
      </w:pPr>
      <w:r w:rsidRPr="00913AAA">
        <w:rPr>
          <w:rFonts w:ascii="Times New Roman" w:hAnsi="Times New Roman" w:cs="Times New Roman"/>
          <w:b/>
          <w:sz w:val="28"/>
          <w:szCs w:val="28"/>
          <w:lang w:val="uk-UA"/>
        </w:rPr>
        <w:t>Ф. №23к</w:t>
      </w: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 xml:space="preserve">ІНФОРМАЦІЙНА КАРТКА </w:t>
      </w: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АДМІНІСТРАТИВНОЇ ПОСЛУГИ</w:t>
      </w:r>
    </w:p>
    <w:p w:rsidR="00913AAA" w:rsidRPr="00913AAA" w:rsidRDefault="00913AAA" w:rsidP="00913AAA">
      <w:pPr>
        <w:ind w:left="-360"/>
        <w:jc w:val="center"/>
        <w:rPr>
          <w:rFonts w:ascii="Times New Roman" w:hAnsi="Times New Roman" w:cs="Times New Roman"/>
          <w:b/>
          <w:sz w:val="10"/>
          <w:szCs w:val="10"/>
          <w:lang w:val="uk-UA"/>
        </w:rPr>
      </w:pPr>
    </w:p>
    <w:p w:rsidR="00913AAA" w:rsidRPr="00913AAA" w:rsidRDefault="00913AAA" w:rsidP="00913AAA">
      <w:pPr>
        <w:shd w:val="clear" w:color="auto" w:fill="FFFFFF"/>
        <w:jc w:val="center"/>
        <w:rPr>
          <w:rFonts w:ascii="Times New Roman" w:hAnsi="Times New Roman" w:cs="Times New Roman"/>
          <w:b/>
          <w:caps/>
          <w:sz w:val="28"/>
          <w:szCs w:val="28"/>
          <w:u w:val="single"/>
          <w:lang w:val="uk-UA"/>
        </w:rPr>
      </w:pPr>
      <w:r w:rsidRPr="00913AAA">
        <w:rPr>
          <w:rFonts w:ascii="Times New Roman" w:hAnsi="Times New Roman" w:cs="Times New Roman"/>
          <w:b/>
          <w:sz w:val="28"/>
          <w:szCs w:val="28"/>
          <w:u w:val="single"/>
          <w:lang w:val="uk-UA"/>
        </w:rPr>
        <w:t>Реєстрація народження підкинутої чи знайденої дитини</w:t>
      </w:r>
      <w:r w:rsidRPr="00913AAA">
        <w:rPr>
          <w:rFonts w:ascii="Times New Roman" w:hAnsi="Times New Roman" w:cs="Times New Roman"/>
          <w:b/>
          <w:caps/>
          <w:sz w:val="28"/>
          <w:szCs w:val="28"/>
          <w:u w:val="single"/>
          <w:lang w:val="uk-UA"/>
        </w:rPr>
        <w:t xml:space="preserve"> </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caps/>
          <w:sz w:val="16"/>
          <w:szCs w:val="16"/>
        </w:rPr>
        <w:t>(</w:t>
      </w:r>
      <w:r w:rsidRPr="00913AAA">
        <w:rPr>
          <w:rFonts w:ascii="Times New Roman" w:hAnsi="Times New Roman" w:cs="Times New Roman"/>
          <w:sz w:val="16"/>
          <w:szCs w:val="16"/>
        </w:rPr>
        <w:t>назва адміністративної послуги)</w:t>
      </w:r>
    </w:p>
    <w:p w:rsidR="00913AAA" w:rsidRPr="00913AAA" w:rsidRDefault="00913AAA" w:rsidP="00913AAA">
      <w:pPr>
        <w:ind w:firstLine="340"/>
        <w:jc w:val="center"/>
        <w:rPr>
          <w:rFonts w:ascii="Times New Roman" w:hAnsi="Times New Roman" w:cs="Times New Roman"/>
          <w:bCs/>
          <w:lang w:val="uk-UA"/>
        </w:rPr>
      </w:pPr>
      <w:r w:rsidRPr="00913AAA">
        <w:rPr>
          <w:rFonts w:ascii="Times New Roman" w:hAnsi="Times New Roman" w:cs="Times New Roman"/>
          <w:bCs/>
        </w:rPr>
        <w:t xml:space="preserve"> </w:t>
      </w:r>
    </w:p>
    <w:p w:rsidR="00913AAA" w:rsidRPr="00913AAA" w:rsidRDefault="00913AAA" w:rsidP="00913AAA">
      <w:pPr>
        <w:ind w:firstLine="34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Служба у справах дітей Білгород-Дністровської районної державної адміністрації</w:t>
      </w:r>
    </w:p>
    <w:p w:rsidR="00913AAA" w:rsidRPr="00913AAA" w:rsidRDefault="00913AAA" w:rsidP="00913AAA">
      <w:pPr>
        <w:shd w:val="clear" w:color="auto" w:fill="FFFFFF"/>
        <w:jc w:val="center"/>
        <w:rPr>
          <w:rFonts w:ascii="Times New Roman" w:hAnsi="Times New Roman" w:cs="Times New Roman"/>
          <w:sz w:val="16"/>
          <w:szCs w:val="16"/>
          <w:lang w:val="uk-UA"/>
        </w:rPr>
      </w:pPr>
      <w:r w:rsidRPr="00913AAA">
        <w:rPr>
          <w:rFonts w:ascii="Times New Roman" w:hAnsi="Times New Roman" w:cs="Times New Roman"/>
          <w:sz w:val="16"/>
          <w:szCs w:val="16"/>
        </w:rPr>
        <w:t xml:space="preserve"> (найменування суб’єкта надання адміністративної послуги)</w:t>
      </w:r>
    </w:p>
    <w:p w:rsidR="00913AAA" w:rsidRPr="00913AAA" w:rsidRDefault="00913AAA" w:rsidP="00913AAA">
      <w:pPr>
        <w:shd w:val="clear" w:color="auto" w:fill="FFFFFF"/>
        <w:jc w:val="center"/>
        <w:rPr>
          <w:rFonts w:ascii="Times New Roman" w:hAnsi="Times New Roman" w:cs="Times New Roman"/>
          <w:sz w:val="26"/>
          <w:szCs w:val="2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3186"/>
        <w:gridCol w:w="893"/>
        <w:gridCol w:w="4786"/>
      </w:tblGrid>
      <w:tr w:rsidR="00913AAA" w:rsidRPr="00913AAA" w:rsidTr="00E03A51">
        <w:trPr>
          <w:trHeight w:val="315"/>
          <w:jc w:val="center"/>
        </w:trPr>
        <w:tc>
          <w:tcPr>
            <w:tcW w:w="9571" w:type="dxa"/>
            <w:gridSpan w:val="4"/>
          </w:tcPr>
          <w:p w:rsidR="00913AAA" w:rsidRPr="00913AAA" w:rsidRDefault="00913AAA" w:rsidP="00E03A51">
            <w:pPr>
              <w:ind w:left="108"/>
              <w:jc w:val="center"/>
              <w:rPr>
                <w:rFonts w:ascii="Times New Roman" w:hAnsi="Times New Roman" w:cs="Times New Roman"/>
                <w:b/>
                <w:lang w:val="uk-UA"/>
              </w:rPr>
            </w:pPr>
            <w:r w:rsidRPr="00913AAA">
              <w:rPr>
                <w:rFonts w:ascii="Times New Roman" w:hAnsi="Times New Roman" w:cs="Times New Roman"/>
                <w:b/>
                <w:lang w:val="uk-UA"/>
              </w:rPr>
              <w:t>Інформація про Центр надання адміністративної послуги</w:t>
            </w:r>
          </w:p>
        </w:tc>
      </w:tr>
      <w:tr w:rsidR="00913AAA" w:rsidRPr="00913AAA" w:rsidTr="00E03A51">
        <w:trPr>
          <w:trHeight w:val="225"/>
          <w:jc w:val="center"/>
        </w:trPr>
        <w:tc>
          <w:tcPr>
            <w:tcW w:w="4785" w:type="dxa"/>
            <w:gridSpan w:val="3"/>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b/>
                <w:lang w:val="uk-UA"/>
              </w:rPr>
              <w:t>Центр надання адміністративних послуг у   м. Білгород-Дністровський,</w:t>
            </w:r>
          </w:p>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lang w:val="uk-UA"/>
              </w:rPr>
              <w:t>67700, Одеська область, м.Білгород-Дністровський, вул. Кірова, 21</w:t>
            </w:r>
          </w:p>
        </w:tc>
      </w:tr>
      <w:tr w:rsidR="00913AAA" w:rsidRPr="00913AAA" w:rsidTr="00E03A51">
        <w:trPr>
          <w:trHeight w:val="441"/>
          <w:jc w:val="center"/>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Інформація про суб’єкта надання адміністративної послуги</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Місцезнаходження суб’єкта надання адміністративної послуги </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м. Білгород-Дністровський, вул. Леона Попова, 24</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Інформація щодо режиму роботи суб’єкта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Прийом, консультація та видача документів здійснюється відповідно до робочого графіку служби у справах дітей Кіцманської райдержадміністрації. Графік роботи: </w:t>
            </w:r>
          </w:p>
          <w:p w:rsidR="00913AAA" w:rsidRPr="00913AAA" w:rsidRDefault="00913AAA" w:rsidP="00E03A51">
            <w:pPr>
              <w:rPr>
                <w:rFonts w:ascii="Times New Roman" w:hAnsi="Times New Roman" w:cs="Times New Roman"/>
              </w:rPr>
            </w:pPr>
            <w:r w:rsidRPr="00913AAA">
              <w:rPr>
                <w:rFonts w:ascii="Times New Roman" w:hAnsi="Times New Roman" w:cs="Times New Roman"/>
              </w:rPr>
              <w:t>понеділок-</w:t>
            </w:r>
            <w:r w:rsidRPr="00913AAA">
              <w:rPr>
                <w:rFonts w:ascii="Times New Roman" w:hAnsi="Times New Roman" w:cs="Times New Roman"/>
                <w:lang w:val="uk-UA"/>
              </w:rPr>
              <w:t>пятниця</w:t>
            </w:r>
            <w:r w:rsidRPr="00913AAA">
              <w:rPr>
                <w:rFonts w:ascii="Times New Roman" w:hAnsi="Times New Roman" w:cs="Times New Roman"/>
              </w:rPr>
              <w:t xml:space="preserve"> з </w:t>
            </w:r>
            <w:r w:rsidRPr="00913AAA">
              <w:rPr>
                <w:rFonts w:ascii="Times New Roman" w:hAnsi="Times New Roman" w:cs="Times New Roman"/>
                <w:lang w:val="uk-UA"/>
              </w:rPr>
              <w:t>8.00</w:t>
            </w:r>
            <w:r w:rsidRPr="00913AAA">
              <w:rPr>
                <w:rFonts w:ascii="Times New Roman" w:hAnsi="Times New Roman" w:cs="Times New Roman"/>
              </w:rPr>
              <w:t xml:space="preserve"> до </w:t>
            </w:r>
            <w:r w:rsidRPr="00913AAA">
              <w:rPr>
                <w:rFonts w:ascii="Times New Roman" w:hAnsi="Times New Roman" w:cs="Times New Roman"/>
                <w:lang w:val="uk-UA"/>
              </w:rPr>
              <w:t>17.00,</w:t>
            </w:r>
            <w:r w:rsidRPr="00913AAA">
              <w:rPr>
                <w:rFonts w:ascii="Times New Roman" w:hAnsi="Times New Roman" w:cs="Times New Roman"/>
              </w:rPr>
              <w:t> </w:t>
            </w:r>
            <w:r w:rsidRPr="00913AAA">
              <w:rPr>
                <w:rFonts w:ascii="Times New Roman" w:hAnsi="Times New Roman" w:cs="Times New Roman"/>
                <w:lang w:val="uk-UA"/>
              </w:rPr>
              <w:t xml:space="preserve">обідня </w:t>
            </w:r>
            <w:r w:rsidRPr="00913AAA">
              <w:rPr>
                <w:rFonts w:ascii="Times New Roman" w:hAnsi="Times New Roman" w:cs="Times New Roman"/>
              </w:rPr>
              <w:t>перерва з 1</w:t>
            </w:r>
            <w:r w:rsidRPr="00913AAA">
              <w:rPr>
                <w:rFonts w:ascii="Times New Roman" w:hAnsi="Times New Roman" w:cs="Times New Roman"/>
                <w:lang w:val="uk-UA"/>
              </w:rPr>
              <w:t>3</w:t>
            </w:r>
            <w:r w:rsidRPr="00913AAA">
              <w:rPr>
                <w:rFonts w:ascii="Times New Roman" w:hAnsi="Times New Roman" w:cs="Times New Roman"/>
              </w:rPr>
              <w:t>-00 до 1</w:t>
            </w:r>
            <w:r w:rsidRPr="00913AAA">
              <w:rPr>
                <w:rFonts w:ascii="Times New Roman" w:hAnsi="Times New Roman" w:cs="Times New Roman"/>
                <w:lang w:val="uk-UA"/>
              </w:rPr>
              <w:t>4</w:t>
            </w:r>
            <w:r w:rsidRPr="00913AAA">
              <w:rPr>
                <w:rFonts w:ascii="Times New Roman" w:hAnsi="Times New Roman" w:cs="Times New Roman"/>
              </w:rPr>
              <w:t>-00 </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Телефон/факс (довідки), адреса електронної пошти та веб-сайт суб’єкта надання адміністративної послуги</w:t>
            </w:r>
          </w:p>
        </w:tc>
        <w:tc>
          <w:tcPr>
            <w:tcW w:w="5679"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тел. 2-21-95,  факс 3-65-32,</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E mail: </w:t>
            </w:r>
            <w:r w:rsidRPr="00913AAA">
              <w:rPr>
                <w:rFonts w:ascii="Times New Roman" w:hAnsi="Times New Roman" w:cs="Times New Roman"/>
              </w:rPr>
              <w:t>b-dnistrrdaslugbaditey@rambler.ru</w:t>
            </w:r>
          </w:p>
          <w:p w:rsidR="00913AAA" w:rsidRPr="00913AAA" w:rsidRDefault="00913AAA" w:rsidP="00E03A51">
            <w:pPr>
              <w:rPr>
                <w:rFonts w:ascii="Times New Roman" w:hAnsi="Times New Roman" w:cs="Times New Roman"/>
                <w:lang w:val="uk-UA"/>
              </w:rPr>
            </w:pPr>
          </w:p>
          <w:p w:rsidR="00913AAA" w:rsidRPr="00913AAA" w:rsidRDefault="00913AAA" w:rsidP="00E03A51">
            <w:pPr>
              <w:jc w:val="center"/>
              <w:rPr>
                <w:rFonts w:ascii="Times New Roman" w:hAnsi="Times New Roman" w:cs="Times New Roman"/>
                <w:lang w:val="en-US"/>
              </w:rPr>
            </w:pPr>
          </w:p>
        </w:tc>
      </w:tr>
      <w:tr w:rsidR="00913AAA" w:rsidRPr="00913AAA" w:rsidTr="00E03A51">
        <w:trPr>
          <w:trHeight w:val="455"/>
          <w:jc w:val="center"/>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Нормативні акти, якими регламентується надання адміністративної послуги</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Закони України </w:t>
            </w:r>
          </w:p>
        </w:tc>
        <w:tc>
          <w:tcPr>
            <w:tcW w:w="5679" w:type="dxa"/>
            <w:gridSpan w:val="2"/>
          </w:tcPr>
          <w:p w:rsidR="00913AAA" w:rsidRPr="00913AAA" w:rsidRDefault="00913AAA" w:rsidP="00E03A51">
            <w:pPr>
              <w:pStyle w:val="a8"/>
              <w:spacing w:before="0" w:beforeAutospacing="0" w:after="0" w:afterAutospacing="0"/>
              <w:rPr>
                <w:color w:val="000000"/>
                <w:lang w:val="uk-UA"/>
              </w:rPr>
            </w:pPr>
            <w:r w:rsidRPr="00913AAA">
              <w:rPr>
                <w:lang w:val="uk-UA"/>
              </w:rPr>
              <w:t xml:space="preserve">Цивільний кодекс України, ст. 135Сімейного кодексу України, ЗУ «Про забезпечення організаційно-правових умов соціального захисту дітей-сиріт та дітей, позбавлених батьківського </w:t>
            </w:r>
            <w:r w:rsidRPr="00913AAA">
              <w:rPr>
                <w:lang w:val="uk-UA"/>
              </w:rPr>
              <w:lastRenderedPageBreak/>
              <w:t>піклування» від 13 січня 2005 року № 2342-IV, ЗУ "Про охорону дитинства" від 26.04.2001 № 2402-ІІІ.</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Акти Кабінету Міністрів України </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п.69 Постанова КМУ від 24.09.2008 № 866 "Порядок провадження органами опіки та піклування діяльності, пов’язаної із захистом прав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Постанова КМУ від 08.10.2008 № 905 "Про затвердження Порядку провадження діяльності з усиновлення та здійснення нагляду за дотриманням прав усиновлених дітей".</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центральних органів виконавчої влади</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7.</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місцевих органів виконавчої влади/ органів місцевого самоврядування</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trHeight w:val="471"/>
          <w:jc w:val="center"/>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Умови отримання адміністративної послуги</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8.</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Підстава для одержання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Народження дитини і відсутність батьків. </w:t>
            </w:r>
            <w:r w:rsidRPr="00913AAA">
              <w:rPr>
                <w:rFonts w:ascii="Times New Roman" w:hAnsi="Times New Roman" w:cs="Times New Roman"/>
                <w:bCs/>
                <w:bdr w:val="none" w:sz="0" w:space="0" w:color="auto" w:frame="1"/>
              </w:rPr>
              <w:t xml:space="preserve">Акт про дитину, </w:t>
            </w:r>
            <w:r w:rsidRPr="00913AAA">
              <w:rPr>
                <w:rFonts w:ascii="Times New Roman" w:hAnsi="Times New Roman" w:cs="Times New Roman"/>
                <w:bCs/>
                <w:bdr w:val="none" w:sz="0" w:space="0" w:color="auto" w:frame="1"/>
              </w:rPr>
              <w:br/>
              <w:t xml:space="preserve">покинуту в пологовому будинку, іншому закладі </w:t>
            </w:r>
            <w:r w:rsidRPr="00913AAA">
              <w:rPr>
                <w:rFonts w:ascii="Times New Roman" w:hAnsi="Times New Roman" w:cs="Times New Roman"/>
                <w:bCs/>
                <w:bdr w:val="none" w:sz="0" w:space="0" w:color="auto" w:frame="1"/>
              </w:rPr>
              <w:br/>
              <w:t>охорони здоров'я або яку відмовилися забрати  батьки чи інші родичі, про підкинуту чи знайдену  дитину</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9.</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Вичерпний перелік документів, необхідних для отримання адміністративної послуги, а також вимоги до них</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w:t>
            </w:r>
            <w:r w:rsidRPr="00913AAA">
              <w:rPr>
                <w:rFonts w:ascii="Times New Roman" w:hAnsi="Times New Roman" w:cs="Times New Roman"/>
                <w:bCs/>
                <w:bdr w:val="none" w:sz="0" w:space="0" w:color="auto" w:frame="1"/>
              </w:rPr>
              <w:t xml:space="preserve">Акт про дитину, </w:t>
            </w:r>
            <w:r w:rsidRPr="00913AAA">
              <w:rPr>
                <w:rFonts w:ascii="Times New Roman" w:hAnsi="Times New Roman" w:cs="Times New Roman"/>
                <w:bCs/>
                <w:color w:val="000000"/>
                <w:bdr w:val="none" w:sz="0" w:space="0" w:color="auto" w:frame="1"/>
              </w:rPr>
              <w:t>покинуту в пологовому буди</w:t>
            </w:r>
            <w:r w:rsidRPr="00913AAA">
              <w:rPr>
                <w:rFonts w:ascii="Times New Roman" w:hAnsi="Times New Roman" w:cs="Times New Roman"/>
                <w:bCs/>
                <w:bdr w:val="none" w:sz="0" w:space="0" w:color="auto" w:frame="1"/>
              </w:rPr>
              <w:t xml:space="preserve">нку, іншому закладі </w:t>
            </w:r>
            <w:r w:rsidRPr="00913AAA">
              <w:rPr>
                <w:rFonts w:ascii="Times New Roman" w:hAnsi="Times New Roman" w:cs="Times New Roman"/>
                <w:bCs/>
                <w:color w:val="000000"/>
                <w:bdr w:val="none" w:sz="0" w:space="0" w:color="auto" w:frame="1"/>
              </w:rPr>
              <w:t>охорони здоров'я або я</w:t>
            </w:r>
            <w:r w:rsidRPr="00913AAA">
              <w:rPr>
                <w:rFonts w:ascii="Times New Roman" w:hAnsi="Times New Roman" w:cs="Times New Roman"/>
                <w:bCs/>
                <w:bdr w:val="none" w:sz="0" w:space="0" w:color="auto" w:frame="1"/>
              </w:rPr>
              <w:t xml:space="preserve">ку відмовилися забрати </w:t>
            </w:r>
            <w:r w:rsidRPr="00913AAA">
              <w:rPr>
                <w:rFonts w:ascii="Times New Roman" w:hAnsi="Times New Roman" w:cs="Times New Roman"/>
                <w:bCs/>
                <w:color w:val="000000"/>
                <w:bdr w:val="none" w:sz="0" w:space="0" w:color="auto" w:frame="1"/>
              </w:rPr>
              <w:t xml:space="preserve"> батьки чи інші родичі, про</w:t>
            </w:r>
            <w:r w:rsidRPr="00913AAA">
              <w:rPr>
                <w:rFonts w:ascii="Times New Roman" w:hAnsi="Times New Roman" w:cs="Times New Roman"/>
                <w:bCs/>
                <w:bdr w:val="none" w:sz="0" w:space="0" w:color="auto" w:frame="1"/>
              </w:rPr>
              <w:t xml:space="preserve"> підкинуту чи знайдену </w:t>
            </w:r>
            <w:r w:rsidRPr="00913AAA">
              <w:rPr>
                <w:rFonts w:ascii="Times New Roman" w:hAnsi="Times New Roman" w:cs="Times New Roman"/>
                <w:bCs/>
                <w:color w:val="000000"/>
                <w:bdr w:val="none" w:sz="0" w:space="0" w:color="auto" w:frame="1"/>
              </w:rPr>
              <w:t xml:space="preserve"> дитину, заключення судово-медичної експертизи про встановлення віку дитини, відомості про батьків дитини, довідка про перебування дитини під наглядом лікувального закладу</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10.</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Порядок та спосіб подання документів, необхідних для отримання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Служба у справах дітей:</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 Збирає необхідні документи</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2. У разі коли дата народження дитини невідома, подає органу охорони здоров'я клопотання про встановлення її віку.</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3. Готує рішення Комісії з питань захисту прав дитини;</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4. Готує проект розпорядження;</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5. Подає відповідну заяву та розпорядження до  органу реєстрації актів цивільного стану.</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Платність (безоплатність)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Послуга безоплатна</w:t>
            </w:r>
            <w:r w:rsidRPr="00913AAA">
              <w:rPr>
                <w:rFonts w:ascii="Times New Roman" w:hAnsi="Times New Roman" w:cs="Times New Roman"/>
              </w:rPr>
              <w:t> </w:t>
            </w:r>
          </w:p>
        </w:tc>
      </w:tr>
      <w:tr w:rsidR="00913AAA" w:rsidRPr="00913AAA" w:rsidTr="00E03A51">
        <w:trPr>
          <w:trHeight w:val="383"/>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 </w:t>
            </w:r>
          </w:p>
        </w:tc>
        <w:tc>
          <w:tcPr>
            <w:tcW w:w="8865" w:type="dxa"/>
            <w:gridSpan w:val="3"/>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У разі платності:</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Нормативно-правові акти, на підставі яких стягується плата</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Розмір та порядок внесення плати (адміністративного збору) за платну адміністративну послугу</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rPr>
              <w:t> </w:t>
            </w:r>
            <w:r w:rsidRPr="00913AAA">
              <w:rPr>
                <w:rFonts w:ascii="Times New Roman" w:hAnsi="Times New Roman" w:cs="Times New Roman"/>
                <w:lang w:val="uk-UA"/>
              </w:rPr>
              <w:t>-</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Розрахунковий рахунок для внесення плати</w:t>
            </w:r>
          </w:p>
        </w:tc>
        <w:tc>
          <w:tcPr>
            <w:tcW w:w="5679"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lang w:val="uk-UA"/>
              </w:rPr>
              <w:t>-</w:t>
            </w:r>
            <w:r w:rsidRPr="00913AAA">
              <w:rPr>
                <w:rFonts w:ascii="Times New Roman" w:hAnsi="Times New Roman" w:cs="Times New Roman"/>
              </w:rPr>
              <w:t> </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Строк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rPr>
              <w:t xml:space="preserve">Протягом </w:t>
            </w:r>
            <w:r w:rsidRPr="00913AAA">
              <w:rPr>
                <w:rFonts w:ascii="Times New Roman" w:hAnsi="Times New Roman" w:cs="Times New Roman"/>
                <w:lang w:val="uk-UA"/>
              </w:rPr>
              <w:t>15</w:t>
            </w:r>
            <w:r w:rsidRPr="00913AAA">
              <w:rPr>
                <w:rFonts w:ascii="Times New Roman" w:hAnsi="Times New Roman" w:cs="Times New Roman"/>
              </w:rPr>
              <w:t xml:space="preserve"> днів з моменту надходження пакету документів.</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Перелік підстав для відмови у наданні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Підстав для відмови немає</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Результат надання адміністративної послуги</w:t>
            </w:r>
          </w:p>
        </w:tc>
        <w:tc>
          <w:tcPr>
            <w:tcW w:w="5679" w:type="dxa"/>
            <w:gridSpan w:val="2"/>
          </w:tcPr>
          <w:p w:rsidR="00913AAA" w:rsidRPr="00913AAA" w:rsidRDefault="00913AAA" w:rsidP="00E03A51">
            <w:pPr>
              <w:pStyle w:val="21"/>
              <w:spacing w:after="0" w:line="240" w:lineRule="auto"/>
            </w:pPr>
            <w:r w:rsidRPr="00913AAA">
              <w:t>Свідоцтво про народження дитини</w:t>
            </w:r>
          </w:p>
        </w:tc>
      </w:tr>
      <w:tr w:rsidR="00913AAA" w:rsidRPr="00913AAA" w:rsidTr="00E03A51">
        <w:trPr>
          <w:trHeight w:val="70"/>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Способи отримання відповіді (результату)</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Представнику служби у справах дітей, який подав заяву та документи для реєстрації народження дитини, видається свідоцтво про народження дитини та довідка із зазначенням статті Сімейного кодексу України, на підставі якої до книги реєстрації народжень внесені відомості про батьків дитини. В подальшому ці документи зберігаються в особовій справі дитини за місцем її влаштування.</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Примітка</w:t>
            </w:r>
          </w:p>
        </w:tc>
        <w:tc>
          <w:tcPr>
            <w:tcW w:w="5679" w:type="dxa"/>
            <w:gridSpan w:val="2"/>
          </w:tcPr>
          <w:p w:rsidR="00913AAA" w:rsidRPr="00913AAA" w:rsidRDefault="00913AAA" w:rsidP="00E03A51">
            <w:pPr>
              <w:rPr>
                <w:rFonts w:ascii="Times New Roman" w:hAnsi="Times New Roman" w:cs="Times New Roman"/>
              </w:rPr>
            </w:pPr>
          </w:p>
        </w:tc>
      </w:tr>
    </w:tbl>
    <w:p w:rsidR="00913AAA" w:rsidRPr="00913AAA" w:rsidRDefault="00913AAA" w:rsidP="00913AAA">
      <w:pPr>
        <w:jc w:val="cente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ind w:left="5245" w:firstLine="419"/>
        <w:rPr>
          <w:rFonts w:ascii="Times New Roman" w:hAnsi="Times New Roman" w:cs="Times New Roman"/>
          <w:b/>
          <w:lang w:val="uk-UA"/>
        </w:rPr>
      </w:pPr>
      <w:r w:rsidRPr="00913AAA">
        <w:rPr>
          <w:rFonts w:ascii="Times New Roman" w:hAnsi="Times New Roman" w:cs="Times New Roman"/>
          <w:b/>
          <w:lang w:val="uk-UA"/>
        </w:rPr>
        <w:t>ЗАТВЕРДЖЕНО</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 xml:space="preserve">Розпорядженням голови </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районної державної адміністрації</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№514/А-2013 від 24.09.2013 р.</w:t>
      </w:r>
    </w:p>
    <w:p w:rsidR="00913AAA" w:rsidRPr="00913AAA" w:rsidRDefault="00913AAA" w:rsidP="00913AAA">
      <w:pPr>
        <w:ind w:left="5670"/>
        <w:jc w:val="center"/>
        <w:rPr>
          <w:rFonts w:ascii="Times New Roman" w:hAnsi="Times New Roman" w:cs="Times New Roman"/>
          <w:b/>
          <w:sz w:val="28"/>
          <w:szCs w:val="28"/>
          <w:lang w:val="uk-UA"/>
        </w:rPr>
      </w:pPr>
    </w:p>
    <w:p w:rsidR="00913AAA" w:rsidRPr="00913AAA" w:rsidRDefault="00913AAA" w:rsidP="00913AAA">
      <w:pPr>
        <w:ind w:left="5670"/>
        <w:jc w:val="center"/>
        <w:rPr>
          <w:rFonts w:ascii="Times New Roman" w:hAnsi="Times New Roman" w:cs="Times New Roman"/>
          <w:sz w:val="28"/>
          <w:szCs w:val="28"/>
          <w:lang w:val="uk-UA"/>
        </w:rPr>
      </w:pPr>
      <w:r w:rsidRPr="00913AAA">
        <w:rPr>
          <w:rFonts w:ascii="Times New Roman" w:hAnsi="Times New Roman" w:cs="Times New Roman"/>
          <w:b/>
          <w:sz w:val="28"/>
          <w:szCs w:val="28"/>
          <w:lang w:val="uk-UA"/>
        </w:rPr>
        <w:t>Ф. №24к</w:t>
      </w: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 xml:space="preserve">ІНФОРМАЦІЙНА КАРТКА </w:t>
      </w: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АДМІНІСТРАТИВНОЇ ПОСЛУГИ</w:t>
      </w:r>
    </w:p>
    <w:p w:rsidR="00913AAA" w:rsidRPr="00913AAA" w:rsidRDefault="00913AAA" w:rsidP="00913AAA">
      <w:pPr>
        <w:ind w:left="-360"/>
        <w:jc w:val="center"/>
        <w:rPr>
          <w:rFonts w:ascii="Times New Roman" w:hAnsi="Times New Roman" w:cs="Times New Roman"/>
          <w:b/>
          <w:sz w:val="10"/>
          <w:szCs w:val="10"/>
          <w:lang w:val="uk-UA"/>
        </w:rPr>
      </w:pPr>
    </w:p>
    <w:p w:rsidR="00913AAA" w:rsidRPr="00913AAA" w:rsidRDefault="00913AAA" w:rsidP="00913AAA">
      <w:pPr>
        <w:shd w:val="clear" w:color="auto" w:fill="FFFFFF"/>
        <w:jc w:val="center"/>
        <w:rPr>
          <w:rFonts w:ascii="Times New Roman" w:hAnsi="Times New Roman" w:cs="Times New Roman"/>
          <w:b/>
          <w:sz w:val="28"/>
          <w:szCs w:val="28"/>
          <w:u w:val="single"/>
          <w:lang w:val="uk-UA"/>
        </w:rPr>
      </w:pPr>
      <w:r w:rsidRPr="00913AAA">
        <w:rPr>
          <w:rFonts w:ascii="Times New Roman" w:hAnsi="Times New Roman" w:cs="Times New Roman"/>
          <w:b/>
          <w:sz w:val="28"/>
          <w:szCs w:val="28"/>
          <w:u w:val="single"/>
          <w:lang w:val="uk-UA"/>
        </w:rPr>
        <w:t>Прийняття рішення про надання (втрату) дитині статусу дитини-сироти або дитини, позбавленої батьківського піклування</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caps/>
          <w:sz w:val="16"/>
          <w:szCs w:val="16"/>
          <w:lang w:val="uk-UA"/>
        </w:rPr>
        <w:t xml:space="preserve"> </w:t>
      </w:r>
      <w:r w:rsidRPr="00913AAA">
        <w:rPr>
          <w:rFonts w:ascii="Times New Roman" w:hAnsi="Times New Roman" w:cs="Times New Roman"/>
          <w:caps/>
          <w:sz w:val="16"/>
          <w:szCs w:val="16"/>
        </w:rPr>
        <w:t>(</w:t>
      </w:r>
      <w:r w:rsidRPr="00913AAA">
        <w:rPr>
          <w:rFonts w:ascii="Times New Roman" w:hAnsi="Times New Roman" w:cs="Times New Roman"/>
          <w:sz w:val="16"/>
          <w:szCs w:val="16"/>
        </w:rPr>
        <w:t>назва адміністративної послуги)</w:t>
      </w:r>
    </w:p>
    <w:p w:rsidR="00913AAA" w:rsidRPr="00913AAA" w:rsidRDefault="00913AAA" w:rsidP="00913AAA">
      <w:pPr>
        <w:ind w:firstLine="340"/>
        <w:jc w:val="center"/>
        <w:rPr>
          <w:rFonts w:ascii="Times New Roman" w:hAnsi="Times New Roman" w:cs="Times New Roman"/>
          <w:bCs/>
          <w:lang w:val="uk-UA"/>
        </w:rPr>
      </w:pPr>
      <w:r w:rsidRPr="00913AAA">
        <w:rPr>
          <w:rFonts w:ascii="Times New Roman" w:hAnsi="Times New Roman" w:cs="Times New Roman"/>
          <w:bCs/>
        </w:rPr>
        <w:t xml:space="preserve"> </w:t>
      </w:r>
    </w:p>
    <w:p w:rsidR="00913AAA" w:rsidRPr="00913AAA" w:rsidRDefault="00913AAA" w:rsidP="00913AAA">
      <w:pPr>
        <w:ind w:firstLine="34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Служба у справах дітей Білгород-Дністровської районної державної адміністрації</w:t>
      </w:r>
    </w:p>
    <w:p w:rsidR="00913AAA" w:rsidRPr="00913AAA" w:rsidRDefault="00913AAA" w:rsidP="00913AAA">
      <w:pPr>
        <w:shd w:val="clear" w:color="auto" w:fill="FFFFFF"/>
        <w:jc w:val="center"/>
        <w:rPr>
          <w:rFonts w:ascii="Times New Roman" w:hAnsi="Times New Roman" w:cs="Times New Roman"/>
          <w:sz w:val="26"/>
          <w:szCs w:val="26"/>
          <w:lang w:val="uk-UA"/>
        </w:rPr>
      </w:pPr>
      <w:r w:rsidRPr="00913AAA">
        <w:rPr>
          <w:rFonts w:ascii="Times New Roman" w:hAnsi="Times New Roman" w:cs="Times New Roman"/>
          <w:sz w:val="16"/>
          <w:szCs w:val="16"/>
        </w:rPr>
        <w:t xml:space="preserve"> (найменування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3186"/>
        <w:gridCol w:w="893"/>
        <w:gridCol w:w="4786"/>
      </w:tblGrid>
      <w:tr w:rsidR="00913AAA" w:rsidRPr="00913AAA" w:rsidTr="00E03A51">
        <w:trPr>
          <w:trHeight w:val="315"/>
          <w:jc w:val="center"/>
        </w:trPr>
        <w:tc>
          <w:tcPr>
            <w:tcW w:w="9571" w:type="dxa"/>
            <w:gridSpan w:val="4"/>
          </w:tcPr>
          <w:p w:rsidR="00913AAA" w:rsidRPr="00913AAA" w:rsidRDefault="00913AAA" w:rsidP="00E03A51">
            <w:pPr>
              <w:ind w:left="108"/>
              <w:jc w:val="center"/>
              <w:rPr>
                <w:rFonts w:ascii="Times New Roman" w:hAnsi="Times New Roman" w:cs="Times New Roman"/>
                <w:b/>
                <w:lang w:val="uk-UA"/>
              </w:rPr>
            </w:pPr>
            <w:r w:rsidRPr="00913AAA">
              <w:rPr>
                <w:rFonts w:ascii="Times New Roman" w:hAnsi="Times New Roman" w:cs="Times New Roman"/>
                <w:b/>
                <w:lang w:val="uk-UA"/>
              </w:rPr>
              <w:t>Інформація про Центр надання адміністративної послуги</w:t>
            </w:r>
          </w:p>
        </w:tc>
      </w:tr>
      <w:tr w:rsidR="00913AAA" w:rsidRPr="00913AAA" w:rsidTr="00E03A51">
        <w:trPr>
          <w:trHeight w:val="225"/>
          <w:jc w:val="center"/>
        </w:trPr>
        <w:tc>
          <w:tcPr>
            <w:tcW w:w="4785" w:type="dxa"/>
            <w:gridSpan w:val="3"/>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 xml:space="preserve">Найменування центру надання адміністративних послуг, в якому здійснюється </w:t>
            </w:r>
            <w:r w:rsidRPr="00913AAA">
              <w:rPr>
                <w:rFonts w:ascii="Times New Roman" w:hAnsi="Times New Roman" w:cs="Times New Roman"/>
                <w:lang w:val="uk-UA"/>
              </w:rPr>
              <w:lastRenderedPageBreak/>
              <w:t>обслуговування суб’єкта звернення</w:t>
            </w:r>
          </w:p>
        </w:tc>
        <w:tc>
          <w:tcPr>
            <w:tcW w:w="4786" w:type="dxa"/>
          </w:tcPr>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b/>
                <w:lang w:val="uk-UA"/>
              </w:rPr>
              <w:lastRenderedPageBreak/>
              <w:t>Центр надання адміністративних послуг у   м. Білгород-Дністровський,</w:t>
            </w:r>
          </w:p>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lang w:val="uk-UA"/>
              </w:rPr>
              <w:lastRenderedPageBreak/>
              <w:t>67700, Одеська область, м.Білгород-Дністровський, вул. Кірова, 21</w:t>
            </w:r>
          </w:p>
        </w:tc>
      </w:tr>
      <w:tr w:rsidR="00913AAA" w:rsidRPr="00913AAA" w:rsidTr="00E03A51">
        <w:trPr>
          <w:trHeight w:val="441"/>
          <w:jc w:val="center"/>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Інформація про суб’єкта надання адміністративної послуги</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Місцезнаходження суб’єкта надання адміністративної послуги </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м. Білгород-Дністровський, вул. Леона Попова, 24</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Інформація щодо режиму роботи суб’єкта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913AAA" w:rsidRPr="00913AAA" w:rsidRDefault="00913AAA" w:rsidP="00E03A51">
            <w:pPr>
              <w:rPr>
                <w:rFonts w:ascii="Times New Roman" w:hAnsi="Times New Roman" w:cs="Times New Roman"/>
              </w:rPr>
            </w:pPr>
            <w:r w:rsidRPr="00913AAA">
              <w:rPr>
                <w:rFonts w:ascii="Times New Roman" w:hAnsi="Times New Roman" w:cs="Times New Roman"/>
              </w:rPr>
              <w:t>понеділок-</w:t>
            </w:r>
            <w:r w:rsidRPr="00913AAA">
              <w:rPr>
                <w:rFonts w:ascii="Times New Roman" w:hAnsi="Times New Roman" w:cs="Times New Roman"/>
                <w:lang w:val="uk-UA"/>
              </w:rPr>
              <w:t>пятниця</w:t>
            </w:r>
            <w:r w:rsidRPr="00913AAA">
              <w:rPr>
                <w:rFonts w:ascii="Times New Roman" w:hAnsi="Times New Roman" w:cs="Times New Roman"/>
              </w:rPr>
              <w:t xml:space="preserve"> з </w:t>
            </w:r>
            <w:r w:rsidRPr="00913AAA">
              <w:rPr>
                <w:rFonts w:ascii="Times New Roman" w:hAnsi="Times New Roman" w:cs="Times New Roman"/>
                <w:lang w:val="uk-UA"/>
              </w:rPr>
              <w:t>8.00</w:t>
            </w:r>
            <w:r w:rsidRPr="00913AAA">
              <w:rPr>
                <w:rFonts w:ascii="Times New Roman" w:hAnsi="Times New Roman" w:cs="Times New Roman"/>
              </w:rPr>
              <w:t xml:space="preserve"> до </w:t>
            </w:r>
            <w:r w:rsidRPr="00913AAA">
              <w:rPr>
                <w:rFonts w:ascii="Times New Roman" w:hAnsi="Times New Roman" w:cs="Times New Roman"/>
                <w:lang w:val="uk-UA"/>
              </w:rPr>
              <w:t>17.00,</w:t>
            </w:r>
            <w:r w:rsidRPr="00913AAA">
              <w:rPr>
                <w:rFonts w:ascii="Times New Roman" w:hAnsi="Times New Roman" w:cs="Times New Roman"/>
              </w:rPr>
              <w:t> </w:t>
            </w:r>
            <w:r w:rsidRPr="00913AAA">
              <w:rPr>
                <w:rFonts w:ascii="Times New Roman" w:hAnsi="Times New Roman" w:cs="Times New Roman"/>
                <w:lang w:val="uk-UA"/>
              </w:rPr>
              <w:t xml:space="preserve">обідня </w:t>
            </w:r>
            <w:r w:rsidRPr="00913AAA">
              <w:rPr>
                <w:rFonts w:ascii="Times New Roman" w:hAnsi="Times New Roman" w:cs="Times New Roman"/>
              </w:rPr>
              <w:t>перерва з 1</w:t>
            </w:r>
            <w:r w:rsidRPr="00913AAA">
              <w:rPr>
                <w:rFonts w:ascii="Times New Roman" w:hAnsi="Times New Roman" w:cs="Times New Roman"/>
                <w:lang w:val="uk-UA"/>
              </w:rPr>
              <w:t>3</w:t>
            </w:r>
            <w:r w:rsidRPr="00913AAA">
              <w:rPr>
                <w:rFonts w:ascii="Times New Roman" w:hAnsi="Times New Roman" w:cs="Times New Roman"/>
              </w:rPr>
              <w:t>-00 до 1</w:t>
            </w:r>
            <w:r w:rsidRPr="00913AAA">
              <w:rPr>
                <w:rFonts w:ascii="Times New Roman" w:hAnsi="Times New Roman" w:cs="Times New Roman"/>
                <w:lang w:val="uk-UA"/>
              </w:rPr>
              <w:t>4</w:t>
            </w:r>
            <w:r w:rsidRPr="00913AAA">
              <w:rPr>
                <w:rFonts w:ascii="Times New Roman" w:hAnsi="Times New Roman" w:cs="Times New Roman"/>
              </w:rPr>
              <w:t>-00 </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Телефон/факс (довідки), адреса електронної пошти та веб-сайт суб’єкта надання адміністративної послуги</w:t>
            </w:r>
          </w:p>
        </w:tc>
        <w:tc>
          <w:tcPr>
            <w:tcW w:w="5679"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тел. 2-21-95,  факс 3-65-32,</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E mail: </w:t>
            </w:r>
            <w:r w:rsidRPr="00913AAA">
              <w:rPr>
                <w:rFonts w:ascii="Times New Roman" w:hAnsi="Times New Roman" w:cs="Times New Roman"/>
              </w:rPr>
              <w:t>b-dnistrrdaslugbaditey@rambler.ru</w:t>
            </w:r>
          </w:p>
          <w:p w:rsidR="00913AAA" w:rsidRPr="00913AAA" w:rsidRDefault="00913AAA" w:rsidP="00E03A51">
            <w:pPr>
              <w:rPr>
                <w:rFonts w:ascii="Times New Roman" w:hAnsi="Times New Roman" w:cs="Times New Roman"/>
                <w:lang w:val="uk-UA"/>
              </w:rPr>
            </w:pPr>
          </w:p>
          <w:p w:rsidR="00913AAA" w:rsidRPr="00913AAA" w:rsidRDefault="00913AAA" w:rsidP="00E03A51">
            <w:pPr>
              <w:jc w:val="center"/>
              <w:rPr>
                <w:rFonts w:ascii="Times New Roman" w:hAnsi="Times New Roman" w:cs="Times New Roman"/>
                <w:lang w:val="en-US"/>
              </w:rPr>
            </w:pPr>
          </w:p>
        </w:tc>
      </w:tr>
      <w:tr w:rsidR="00913AAA" w:rsidRPr="00913AAA" w:rsidTr="00E03A51">
        <w:trPr>
          <w:trHeight w:val="455"/>
          <w:jc w:val="center"/>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Нормативні акти, якими регламентується надання адміністративної послуги</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Закони України </w:t>
            </w:r>
          </w:p>
        </w:tc>
        <w:tc>
          <w:tcPr>
            <w:tcW w:w="5679" w:type="dxa"/>
            <w:gridSpan w:val="2"/>
          </w:tcPr>
          <w:p w:rsidR="00913AAA" w:rsidRPr="00913AAA" w:rsidRDefault="00913AAA" w:rsidP="00E03A51">
            <w:pPr>
              <w:pStyle w:val="a8"/>
              <w:spacing w:before="0" w:beforeAutospacing="0" w:after="0" w:afterAutospacing="0"/>
              <w:rPr>
                <w:color w:val="000000"/>
                <w:lang w:val="uk-UA"/>
              </w:rPr>
            </w:pPr>
            <w:r w:rsidRPr="00913AAA">
              <w:rPr>
                <w:lang w:val="uk-UA"/>
              </w:rPr>
              <w:t>Цивільний кодекс України, Сімейного кодексу України, ч.3 ст.6 ЗУ «Про забезпечення організаційно-правових умов соціального захисту дітей-сиріт та дітей, позбавлених батьківського піклування» від 13 січня 2005 року № 2342-IV, ЗУ "Про охорону дитинства" від 26.04.2001 № 2402-ІІІ.</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Акти Кабінету Міністрів України </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п.21 Постанови КМУ від 24.09.2008 № 866 "Порядок провадження органами опіки та піклування діяльності, пов’язаної із захистом прав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Постанова КМУ від 08.10.2008 № 905 "Про затвердження Порядку провадження діяльності з усиновлення та здійснення нагляду за дотриманням прав усиновлених дітей".</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центральних органів виконавчої влади</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7.</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місцевих органів виконавчої влади/ органів місцевого самоврядування</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trHeight w:val="471"/>
          <w:jc w:val="center"/>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Умови отримання адміністративної послуги</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8.</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Підстава для одержання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rPr>
              <w:t>Рішення суду про позбавлення батьківських прав батьків, ухвала суду про засудження батьків до позбавлення волі</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9.</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Вичерпний перелік </w:t>
            </w:r>
            <w:r w:rsidRPr="00913AAA">
              <w:rPr>
                <w:rFonts w:ascii="Times New Roman" w:hAnsi="Times New Roman" w:cs="Times New Roman"/>
              </w:rPr>
              <w:lastRenderedPageBreak/>
              <w:t>документів, необхідних для отримання адміністративної послуги, а також вимоги до них</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rPr>
              <w:lastRenderedPageBreak/>
              <w:t xml:space="preserve">Статус дитини-сироти надається дітям, у яких померли </w:t>
            </w:r>
            <w:r w:rsidRPr="00913AAA">
              <w:rPr>
                <w:rFonts w:ascii="Times New Roman" w:hAnsi="Times New Roman" w:cs="Times New Roman"/>
              </w:rPr>
              <w:lastRenderedPageBreak/>
              <w:t>або загинули батьки, що підтверджується свідоцтвом про смерть кожного з них.</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Статус дитини, позбавленої батьківського піклування, надається дітям:</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1) батьки яких позбавлені батьківських прав, що підтверджується рішенням суду;</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2) які відібрані у батьків без позбавлення батьківських прав, що підтверджується рішенням суду;</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3) батьки яких визнані безвісно відсутніми, що підтверджується рішенням суду;</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4) батьки яких оголошені судом померлими, що підтверджується свідоцтвом про смерть, виданим органами реєстрації актів цивільного стану;</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5) батьки яких визнані недієздатними, що підтверджується рішенням суду;</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 xml:space="preserve"> 6) батьки яких відбувають покарання в місцях позбавлення волі, що підтверджується вироком суду;</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7) батьки яких під час здійснення кримінального провадження тримаються під вартою, що підтверджується ухвалою слідчого судді (суду);</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8) батьки яких знаходяться у розшуку органами внутрішніх справ, пов'язаному з ухиленням від сплати аліментів та відсутністю відомостей про їх місцезнаходження, що підтверджується ухвалою суду або довідкою органів внутрішніх справ про розшук батьків та відсутність відомостей про їх місцезнаходження;</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9) у зв'язку з тривалою хворобою батьків, яка перешкоджає їм виконувати свої батьківські обов'язки, що підтверджується висновком медико-соціальної експертної комісії про наявність у батька, матері хвороби, що перешкоджає виконанню ними батьківських обов'язків, виданим у порядку, встановленому МОЗ;</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10)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11)я</w:t>
            </w:r>
            <w:r w:rsidRPr="00913AAA">
              <w:rPr>
                <w:rFonts w:ascii="Times New Roman" w:hAnsi="Times New Roman" w:cs="Times New Roman"/>
              </w:rPr>
              <w:t xml:space="preserve">кщо дитину виховувала одинока мати, до документів додається довідка, видана органом реєстрації актів цивільного стану за місцем реєстрації народження дитини, про те, що відомості про батька внесені за </w:t>
            </w:r>
            <w:r w:rsidRPr="00913AAA">
              <w:rPr>
                <w:rFonts w:ascii="Times New Roman" w:hAnsi="Times New Roman" w:cs="Times New Roman"/>
              </w:rPr>
              <w:lastRenderedPageBreak/>
              <w:t>вказівкою матері відповідно до статті 135 Сімейного кодексу України.</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10.</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Порядок та спосіб подання документів, необхідних для отримання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Документи збираються працівниками служби. У разі наявності всіх необхідних документів служба готує проект розпорядження про надання статусу дитині.</w:t>
            </w:r>
          </w:p>
          <w:p w:rsidR="00913AAA" w:rsidRPr="00913AAA" w:rsidRDefault="00913AAA" w:rsidP="00E03A51">
            <w:pPr>
              <w:jc w:val="both"/>
              <w:rPr>
                <w:rFonts w:ascii="Times New Roman" w:hAnsi="Times New Roman" w:cs="Times New Roman"/>
                <w:lang w:val="uk-UA"/>
              </w:rPr>
            </w:pP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Платність (безоплатність)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Послуга безоплатна</w:t>
            </w:r>
            <w:r w:rsidRPr="00913AAA">
              <w:rPr>
                <w:rFonts w:ascii="Times New Roman" w:hAnsi="Times New Roman" w:cs="Times New Roman"/>
              </w:rPr>
              <w:t> </w:t>
            </w:r>
          </w:p>
        </w:tc>
      </w:tr>
      <w:tr w:rsidR="00913AAA" w:rsidRPr="00913AAA" w:rsidTr="00E03A51">
        <w:trPr>
          <w:trHeight w:val="383"/>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 </w:t>
            </w:r>
          </w:p>
        </w:tc>
        <w:tc>
          <w:tcPr>
            <w:tcW w:w="8865" w:type="dxa"/>
            <w:gridSpan w:val="3"/>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У разі платності:</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Нормативно-правові акти, на підставі яких стягується плата</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Розмір та порядок внесення плати (адміністративного збору) за платну адміністративну послугу</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rPr>
              <w:t> </w:t>
            </w:r>
            <w:r w:rsidRPr="00913AAA">
              <w:rPr>
                <w:rFonts w:ascii="Times New Roman" w:hAnsi="Times New Roman" w:cs="Times New Roman"/>
                <w:lang w:val="uk-UA"/>
              </w:rPr>
              <w:t>-</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Розрахунковий рахунок для внесення плати</w:t>
            </w:r>
          </w:p>
        </w:tc>
        <w:tc>
          <w:tcPr>
            <w:tcW w:w="5679"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lang w:val="uk-UA"/>
              </w:rPr>
              <w:t>-</w:t>
            </w:r>
            <w:r w:rsidRPr="00913AAA">
              <w:rPr>
                <w:rFonts w:ascii="Times New Roman" w:hAnsi="Times New Roman" w:cs="Times New Roman"/>
              </w:rPr>
              <w:t> </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Строк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Протягом 5 днів у випадку наявності документів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Протягом 2 місяців у випадку потреби збирати пакет документів</w:t>
            </w:r>
            <w:r w:rsidRPr="00913AAA">
              <w:rPr>
                <w:rFonts w:ascii="Times New Roman" w:hAnsi="Times New Roman" w:cs="Times New Roman"/>
              </w:rPr>
              <w:t> </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Перелік підстав для відмови у наданні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 Відсутність документів, що засвідчують обставини, за яких дитина залишилась без батьківського піклування</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2. Передача дитини одному з біологічних батьків</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Результат надання адміністративної послуги</w:t>
            </w:r>
          </w:p>
        </w:tc>
        <w:tc>
          <w:tcPr>
            <w:tcW w:w="5679" w:type="dxa"/>
            <w:gridSpan w:val="2"/>
          </w:tcPr>
          <w:p w:rsidR="00913AAA" w:rsidRPr="00913AAA" w:rsidRDefault="00913AAA" w:rsidP="00E03A51">
            <w:pPr>
              <w:pStyle w:val="21"/>
              <w:spacing w:after="0" w:line="240" w:lineRule="auto"/>
            </w:pPr>
            <w:r w:rsidRPr="00913AAA">
              <w:t>Розпорядження голови райдержадміністрації про надання (втрату) дитині статусу.</w:t>
            </w:r>
          </w:p>
        </w:tc>
      </w:tr>
      <w:tr w:rsidR="00913AAA" w:rsidRPr="00913AAA" w:rsidTr="00E03A51">
        <w:trPr>
          <w:trHeight w:val="70"/>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Способи отримання відповіді (результату)</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Розпорядження залишається в службі до вирішення питання подальшого влаштування дитини. Надалі розпорядження та оригінали всіх документів передаються за дитиною.</w:t>
            </w:r>
            <w:r w:rsidRPr="00913AAA">
              <w:rPr>
                <w:rFonts w:ascii="Times New Roman" w:hAnsi="Times New Roman" w:cs="Times New Roman"/>
              </w:rPr>
              <w:t> </w:t>
            </w:r>
          </w:p>
        </w:tc>
      </w:tr>
      <w:tr w:rsidR="00913AAA" w:rsidRPr="00913AAA" w:rsidTr="00E03A51">
        <w:trPr>
          <w:jc w:val="center"/>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Примітка</w:t>
            </w:r>
          </w:p>
        </w:tc>
        <w:tc>
          <w:tcPr>
            <w:tcW w:w="5679" w:type="dxa"/>
            <w:gridSpan w:val="2"/>
          </w:tcPr>
          <w:p w:rsidR="00913AAA" w:rsidRPr="00913AAA" w:rsidRDefault="00913AAA" w:rsidP="00E03A51">
            <w:pPr>
              <w:rPr>
                <w:rFonts w:ascii="Times New Roman" w:hAnsi="Times New Roman" w:cs="Times New Roman"/>
              </w:rPr>
            </w:pPr>
          </w:p>
        </w:tc>
      </w:tr>
    </w:tbl>
    <w:p w:rsidR="00913AAA" w:rsidRPr="00913AAA" w:rsidRDefault="00913AAA" w:rsidP="00913AAA">
      <w:pPr>
        <w:tabs>
          <w:tab w:val="left" w:pos="660"/>
        </w:tabs>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en-US"/>
        </w:rPr>
      </w:pPr>
    </w:p>
    <w:p w:rsidR="00913AAA" w:rsidRPr="00913AAA" w:rsidRDefault="00913AAA" w:rsidP="00913AAA">
      <w:pPr>
        <w:rPr>
          <w:rFonts w:ascii="Times New Roman" w:hAnsi="Times New Roman" w:cs="Times New Roman"/>
          <w:lang w:val="en-US"/>
        </w:rPr>
      </w:pPr>
    </w:p>
    <w:p w:rsidR="00913AAA" w:rsidRPr="00913AAA" w:rsidRDefault="00913AAA" w:rsidP="00913AAA">
      <w:pPr>
        <w:rPr>
          <w:rFonts w:ascii="Times New Roman" w:hAnsi="Times New Roman" w:cs="Times New Roman"/>
          <w:lang w:val="uk-UA"/>
        </w:rPr>
      </w:pPr>
    </w:p>
    <w:p w:rsidR="00913AAA" w:rsidRPr="00913AAA" w:rsidRDefault="00913AAA" w:rsidP="00913AAA">
      <w:pPr>
        <w:ind w:left="5245" w:firstLine="419"/>
        <w:rPr>
          <w:rFonts w:ascii="Times New Roman" w:hAnsi="Times New Roman" w:cs="Times New Roman"/>
          <w:b/>
          <w:lang w:val="uk-UA"/>
        </w:rPr>
      </w:pPr>
      <w:r w:rsidRPr="00913AAA">
        <w:rPr>
          <w:rFonts w:ascii="Times New Roman" w:hAnsi="Times New Roman" w:cs="Times New Roman"/>
          <w:b/>
          <w:lang w:val="uk-UA"/>
        </w:rPr>
        <w:t>ЗАТВЕРДЖЕНО</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 xml:space="preserve">Розпорядженням голови </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районної державної адміністрації</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№514/А-2013 від 24.09.2013 р.</w:t>
      </w:r>
    </w:p>
    <w:p w:rsidR="00913AAA" w:rsidRPr="00913AAA" w:rsidRDefault="00913AAA" w:rsidP="00913AAA">
      <w:pPr>
        <w:ind w:left="5670"/>
        <w:jc w:val="center"/>
        <w:rPr>
          <w:rFonts w:ascii="Times New Roman" w:hAnsi="Times New Roman" w:cs="Times New Roman"/>
          <w:lang w:val="uk-UA"/>
        </w:rPr>
      </w:pPr>
    </w:p>
    <w:p w:rsidR="00913AAA" w:rsidRPr="00913AAA" w:rsidRDefault="00913AAA" w:rsidP="00913AAA">
      <w:pPr>
        <w:ind w:left="5670"/>
        <w:jc w:val="center"/>
        <w:rPr>
          <w:rFonts w:ascii="Times New Roman" w:hAnsi="Times New Roman" w:cs="Times New Roman"/>
          <w:sz w:val="28"/>
          <w:szCs w:val="28"/>
          <w:lang w:val="uk-UA"/>
        </w:rPr>
      </w:pPr>
      <w:r w:rsidRPr="00913AAA">
        <w:rPr>
          <w:rFonts w:ascii="Times New Roman" w:hAnsi="Times New Roman" w:cs="Times New Roman"/>
          <w:b/>
          <w:sz w:val="28"/>
          <w:szCs w:val="28"/>
          <w:lang w:val="uk-UA"/>
        </w:rPr>
        <w:t>Ф. №25к</w:t>
      </w: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 xml:space="preserve">ІНФОРМАЦІЙНА КАРТКА </w:t>
      </w: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АДМІНІСТРАТИВНОЇ ПОСЛУГИ</w:t>
      </w:r>
    </w:p>
    <w:p w:rsidR="00913AAA" w:rsidRPr="00913AAA" w:rsidRDefault="00913AAA" w:rsidP="00913AAA">
      <w:pPr>
        <w:ind w:left="-360"/>
        <w:jc w:val="center"/>
        <w:rPr>
          <w:rFonts w:ascii="Times New Roman" w:hAnsi="Times New Roman" w:cs="Times New Roman"/>
          <w:b/>
          <w:sz w:val="10"/>
          <w:szCs w:val="10"/>
          <w:lang w:val="uk-UA"/>
        </w:rPr>
      </w:pPr>
    </w:p>
    <w:p w:rsidR="00913AAA" w:rsidRPr="00913AAA" w:rsidRDefault="00913AAA" w:rsidP="00913AAA">
      <w:pPr>
        <w:shd w:val="clear" w:color="auto" w:fill="FFFFFF"/>
        <w:jc w:val="center"/>
        <w:rPr>
          <w:rFonts w:ascii="Times New Roman" w:hAnsi="Times New Roman" w:cs="Times New Roman"/>
          <w:b/>
          <w:sz w:val="28"/>
          <w:szCs w:val="28"/>
          <w:u w:val="single"/>
          <w:lang w:val="uk-UA"/>
        </w:rPr>
      </w:pPr>
      <w:r w:rsidRPr="00913AAA">
        <w:rPr>
          <w:rFonts w:ascii="Times New Roman" w:hAnsi="Times New Roman" w:cs="Times New Roman"/>
          <w:b/>
          <w:sz w:val="28"/>
          <w:szCs w:val="28"/>
          <w:u w:val="single"/>
          <w:lang w:val="uk-UA"/>
        </w:rPr>
        <w:t xml:space="preserve">Надання </w:t>
      </w:r>
      <w:r w:rsidRPr="00913AAA">
        <w:rPr>
          <w:rStyle w:val="a7"/>
          <w:sz w:val="28"/>
          <w:szCs w:val="28"/>
          <w:u w:val="single"/>
          <w:lang w:val="uk-UA"/>
        </w:rPr>
        <w:t xml:space="preserve"> витягу з обліково-статистичної картки дитини</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caps/>
          <w:sz w:val="16"/>
          <w:szCs w:val="16"/>
          <w:lang w:val="uk-UA"/>
        </w:rPr>
        <w:t xml:space="preserve"> </w:t>
      </w:r>
      <w:r w:rsidRPr="00913AAA">
        <w:rPr>
          <w:rFonts w:ascii="Times New Roman" w:hAnsi="Times New Roman" w:cs="Times New Roman"/>
          <w:caps/>
          <w:sz w:val="16"/>
          <w:szCs w:val="16"/>
        </w:rPr>
        <w:t>(</w:t>
      </w:r>
      <w:r w:rsidRPr="00913AAA">
        <w:rPr>
          <w:rFonts w:ascii="Times New Roman" w:hAnsi="Times New Roman" w:cs="Times New Roman"/>
          <w:sz w:val="16"/>
          <w:szCs w:val="16"/>
        </w:rPr>
        <w:t>назва адміністративної послуги)</w:t>
      </w:r>
    </w:p>
    <w:p w:rsidR="00913AAA" w:rsidRPr="00913AAA" w:rsidRDefault="00913AAA" w:rsidP="00913AAA">
      <w:pPr>
        <w:ind w:firstLine="340"/>
        <w:jc w:val="center"/>
        <w:rPr>
          <w:rFonts w:ascii="Times New Roman" w:hAnsi="Times New Roman" w:cs="Times New Roman"/>
          <w:bCs/>
          <w:lang w:val="uk-UA"/>
        </w:rPr>
      </w:pPr>
      <w:r w:rsidRPr="00913AAA">
        <w:rPr>
          <w:rFonts w:ascii="Times New Roman" w:hAnsi="Times New Roman" w:cs="Times New Roman"/>
          <w:bCs/>
        </w:rPr>
        <w:t xml:space="preserve"> </w:t>
      </w:r>
    </w:p>
    <w:p w:rsidR="00913AAA" w:rsidRPr="00913AAA" w:rsidRDefault="00913AAA" w:rsidP="00913AAA">
      <w:pPr>
        <w:ind w:firstLine="34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Служба у справах дітей Білгород-Дністровської районної державної адміністрації</w:t>
      </w:r>
    </w:p>
    <w:p w:rsidR="00913AAA" w:rsidRPr="00913AAA" w:rsidRDefault="00913AAA" w:rsidP="00913AAA">
      <w:pPr>
        <w:shd w:val="clear" w:color="auto" w:fill="FFFFFF"/>
        <w:jc w:val="center"/>
        <w:rPr>
          <w:rFonts w:ascii="Times New Roman" w:hAnsi="Times New Roman" w:cs="Times New Roman"/>
          <w:sz w:val="26"/>
          <w:szCs w:val="26"/>
          <w:lang w:val="uk-UA"/>
        </w:rPr>
      </w:pPr>
      <w:r w:rsidRPr="00913AAA">
        <w:rPr>
          <w:rFonts w:ascii="Times New Roman" w:hAnsi="Times New Roman" w:cs="Times New Roman"/>
          <w:sz w:val="16"/>
          <w:szCs w:val="16"/>
        </w:rPr>
        <w:lastRenderedPageBreak/>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186"/>
        <w:gridCol w:w="893"/>
        <w:gridCol w:w="4786"/>
      </w:tblGrid>
      <w:tr w:rsidR="00913AAA" w:rsidRPr="00913AAA" w:rsidTr="00E03A51">
        <w:trPr>
          <w:trHeight w:val="441"/>
        </w:trPr>
        <w:tc>
          <w:tcPr>
            <w:tcW w:w="9571" w:type="dxa"/>
            <w:gridSpan w:val="4"/>
            <w:vAlign w:val="center"/>
          </w:tcPr>
          <w:p w:rsidR="00913AAA" w:rsidRPr="00913AAA" w:rsidRDefault="00913AAA" w:rsidP="00E03A51">
            <w:pPr>
              <w:jc w:val="center"/>
              <w:rPr>
                <w:rFonts w:ascii="Times New Roman" w:hAnsi="Times New Roman" w:cs="Times New Roman"/>
                <w:b/>
              </w:rPr>
            </w:pPr>
            <w:r w:rsidRPr="00913AAA">
              <w:rPr>
                <w:rFonts w:ascii="Times New Roman" w:hAnsi="Times New Roman" w:cs="Times New Roman"/>
                <w:b/>
              </w:rPr>
              <w:t>Інформація про Центр надання адміністративної послуги</w:t>
            </w:r>
          </w:p>
        </w:tc>
      </w:tr>
      <w:tr w:rsidR="00913AAA" w:rsidRPr="00913AAA" w:rsidTr="00E03A51">
        <w:trPr>
          <w:trHeight w:val="225"/>
        </w:trPr>
        <w:tc>
          <w:tcPr>
            <w:tcW w:w="4785" w:type="dxa"/>
            <w:gridSpan w:val="3"/>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b/>
                <w:lang w:val="uk-UA"/>
              </w:rPr>
              <w:t>Центр надання адміністративних послуг у   м. Білгород-Дністровський</w:t>
            </w:r>
          </w:p>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67700, Одеська область, м.Білгород-Дністровський, вул. Кірова, 21</w:t>
            </w:r>
          </w:p>
          <w:p w:rsidR="00913AAA" w:rsidRPr="00913AAA" w:rsidRDefault="00913AAA" w:rsidP="00E03A51">
            <w:pPr>
              <w:jc w:val="center"/>
              <w:rPr>
                <w:rFonts w:ascii="Times New Roman" w:hAnsi="Times New Roman" w:cs="Times New Roman"/>
                <w:b/>
                <w:lang w:val="uk-UA"/>
              </w:rPr>
            </w:pPr>
          </w:p>
        </w:tc>
      </w:tr>
      <w:tr w:rsidR="00913AAA" w:rsidRPr="00913AAA" w:rsidTr="00E03A51">
        <w:trPr>
          <w:trHeight w:val="441"/>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Інформація про суб’єкта надання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Місцезнаходження суб’єкта надання адміністративної послуги </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м. Білгород-Дністровський, вул. Леона Попова, 24</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Інформація щодо режиму роботи суб’єкта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Прийом, консультація та видача документів здійснюється відповідно до робочого графіку служби у справах дітей Білгород - Дністровської райдержадміністрації. Графік роботи: </w:t>
            </w:r>
          </w:p>
          <w:p w:rsidR="00913AAA" w:rsidRPr="00913AAA" w:rsidRDefault="00913AAA" w:rsidP="00E03A51">
            <w:pPr>
              <w:rPr>
                <w:rFonts w:ascii="Times New Roman" w:hAnsi="Times New Roman" w:cs="Times New Roman"/>
              </w:rPr>
            </w:pPr>
            <w:r w:rsidRPr="00913AAA">
              <w:rPr>
                <w:rFonts w:ascii="Times New Roman" w:hAnsi="Times New Roman" w:cs="Times New Roman"/>
              </w:rPr>
              <w:t>понеділок-</w:t>
            </w:r>
            <w:r w:rsidRPr="00913AAA">
              <w:rPr>
                <w:rFonts w:ascii="Times New Roman" w:hAnsi="Times New Roman" w:cs="Times New Roman"/>
                <w:lang w:val="uk-UA"/>
              </w:rPr>
              <w:t>пятниця</w:t>
            </w:r>
            <w:r w:rsidRPr="00913AAA">
              <w:rPr>
                <w:rFonts w:ascii="Times New Roman" w:hAnsi="Times New Roman" w:cs="Times New Roman"/>
              </w:rPr>
              <w:t xml:space="preserve"> з </w:t>
            </w:r>
            <w:r w:rsidRPr="00913AAA">
              <w:rPr>
                <w:rFonts w:ascii="Times New Roman" w:hAnsi="Times New Roman" w:cs="Times New Roman"/>
                <w:lang w:val="uk-UA"/>
              </w:rPr>
              <w:t>8.00</w:t>
            </w:r>
            <w:r w:rsidRPr="00913AAA">
              <w:rPr>
                <w:rFonts w:ascii="Times New Roman" w:hAnsi="Times New Roman" w:cs="Times New Roman"/>
              </w:rPr>
              <w:t xml:space="preserve"> до </w:t>
            </w:r>
            <w:r w:rsidRPr="00913AAA">
              <w:rPr>
                <w:rFonts w:ascii="Times New Roman" w:hAnsi="Times New Roman" w:cs="Times New Roman"/>
                <w:lang w:val="uk-UA"/>
              </w:rPr>
              <w:t>17.00,</w:t>
            </w:r>
            <w:r w:rsidRPr="00913AAA">
              <w:rPr>
                <w:rFonts w:ascii="Times New Roman" w:hAnsi="Times New Roman" w:cs="Times New Roman"/>
              </w:rPr>
              <w:t> </w:t>
            </w:r>
            <w:r w:rsidRPr="00913AAA">
              <w:rPr>
                <w:rFonts w:ascii="Times New Roman" w:hAnsi="Times New Roman" w:cs="Times New Roman"/>
                <w:lang w:val="uk-UA"/>
              </w:rPr>
              <w:t xml:space="preserve">обідня </w:t>
            </w:r>
            <w:r w:rsidRPr="00913AAA">
              <w:rPr>
                <w:rFonts w:ascii="Times New Roman" w:hAnsi="Times New Roman" w:cs="Times New Roman"/>
              </w:rPr>
              <w:t>перерва з 1</w:t>
            </w:r>
            <w:r w:rsidRPr="00913AAA">
              <w:rPr>
                <w:rFonts w:ascii="Times New Roman" w:hAnsi="Times New Roman" w:cs="Times New Roman"/>
                <w:lang w:val="uk-UA"/>
              </w:rPr>
              <w:t>3</w:t>
            </w:r>
            <w:r w:rsidRPr="00913AAA">
              <w:rPr>
                <w:rFonts w:ascii="Times New Roman" w:hAnsi="Times New Roman" w:cs="Times New Roman"/>
              </w:rPr>
              <w:t>-00 до 1</w:t>
            </w:r>
            <w:r w:rsidRPr="00913AAA">
              <w:rPr>
                <w:rFonts w:ascii="Times New Roman" w:hAnsi="Times New Roman" w:cs="Times New Roman"/>
                <w:lang w:val="uk-UA"/>
              </w:rPr>
              <w:t>4</w:t>
            </w:r>
            <w:r w:rsidRPr="00913AAA">
              <w:rPr>
                <w:rFonts w:ascii="Times New Roman" w:hAnsi="Times New Roman" w:cs="Times New Roman"/>
              </w:rPr>
              <w:t>-00 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Телефон/факс (довідки), адреса електронної пошти та веб-сайт суб’єкта надання адміністративної послуги</w:t>
            </w:r>
          </w:p>
        </w:tc>
        <w:tc>
          <w:tcPr>
            <w:tcW w:w="5679"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тел. 2-21-95,  факс 3-65-32,</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E mail: </w:t>
            </w:r>
            <w:r w:rsidRPr="00913AAA">
              <w:rPr>
                <w:rFonts w:ascii="Times New Roman" w:hAnsi="Times New Roman" w:cs="Times New Roman"/>
              </w:rPr>
              <w:t>b-dnistrrdaslugbaditey@rambler.ru</w:t>
            </w:r>
          </w:p>
          <w:p w:rsidR="00913AAA" w:rsidRPr="00913AAA" w:rsidRDefault="00913AAA" w:rsidP="00E03A51">
            <w:pPr>
              <w:rPr>
                <w:rFonts w:ascii="Times New Roman" w:hAnsi="Times New Roman" w:cs="Times New Roman"/>
                <w:lang w:val="uk-UA"/>
              </w:rPr>
            </w:pPr>
          </w:p>
          <w:p w:rsidR="00913AAA" w:rsidRPr="00913AAA" w:rsidRDefault="00913AAA" w:rsidP="00E03A51">
            <w:pPr>
              <w:jc w:val="center"/>
              <w:rPr>
                <w:rFonts w:ascii="Times New Roman" w:hAnsi="Times New Roman" w:cs="Times New Roman"/>
                <w:lang w:val="en-US"/>
              </w:rPr>
            </w:pPr>
          </w:p>
        </w:tc>
      </w:tr>
      <w:tr w:rsidR="00913AAA" w:rsidRPr="00913AAA" w:rsidTr="00E03A51">
        <w:trPr>
          <w:trHeight w:val="455"/>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Нормативні акти, якими регламентується надання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Закони України </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Сімейний кодекс України; ст.15 Закона України «Про забезпечення організаційно-правових умов соціального захисту дітей-сиріт та дітей, позбавлених батьківського піклування»; Закон України „Про звернення громадян”; Лист Держаного департаменту з усиновлення та захисту прав дітей від 18.06.2010 року № 3.1/6-49/3187.</w:t>
            </w:r>
          </w:p>
          <w:p w:rsidR="00913AAA" w:rsidRPr="00913AAA" w:rsidRDefault="00913AAA" w:rsidP="00E03A51">
            <w:pPr>
              <w:pStyle w:val="a8"/>
              <w:spacing w:before="0" w:beforeAutospacing="0" w:after="0" w:afterAutospacing="0"/>
              <w:rPr>
                <w:color w:val="000000"/>
                <w:lang w:val="uk-UA"/>
              </w:rPr>
            </w:pP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Акти Кабінету Міністрів України </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п.п.15,17 Постанови КМУ від 24.09.2008 № 866 "Порядок провадження органами опіки та піклування діяльності, пов’язаної із захистом прав дитини"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центральних органів виконавчої влади</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7.</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місцевих органів виконавчої влади/ органів місцевого самоврядування</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trHeight w:val="471"/>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Умови отримання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8.</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Підстава для одержання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Вступ до навчального закладу. Надання документів про підтвердження відповідного статусу за місцем вимог.</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9.</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Вичерпний перелік документів, необхідних для отримання адміністративної послуги, а також вимоги до них</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w:t>
            </w:r>
            <w:r w:rsidRPr="00913AAA">
              <w:rPr>
                <w:rFonts w:ascii="Times New Roman" w:hAnsi="Times New Roman" w:cs="Times New Roman"/>
              </w:rPr>
              <w:t>заяв</w:t>
            </w:r>
            <w:r w:rsidRPr="00913AAA">
              <w:rPr>
                <w:rFonts w:ascii="Times New Roman" w:hAnsi="Times New Roman" w:cs="Times New Roman"/>
                <w:lang w:val="uk-UA"/>
              </w:rPr>
              <w:t>а</w:t>
            </w:r>
            <w:r w:rsidRPr="00913AAA">
              <w:rPr>
                <w:rFonts w:ascii="Times New Roman" w:hAnsi="Times New Roman" w:cs="Times New Roman"/>
              </w:rPr>
              <w:t>;</w:t>
            </w:r>
            <w:r w:rsidRPr="00913AAA">
              <w:rPr>
                <w:rFonts w:ascii="Times New Roman" w:hAnsi="Times New Roman" w:cs="Times New Roman"/>
                <w:lang w:val="uk-UA"/>
              </w:rPr>
              <w:t xml:space="preserve"> </w:t>
            </w:r>
          </w:p>
          <w:p w:rsidR="00913AAA" w:rsidRPr="00913AAA" w:rsidRDefault="00913AAA" w:rsidP="00E03A51">
            <w:pPr>
              <w:ind w:left="-26"/>
              <w:jc w:val="both"/>
              <w:rPr>
                <w:rFonts w:ascii="Times New Roman" w:hAnsi="Times New Roman" w:cs="Times New Roman"/>
                <w:lang w:val="uk-UA"/>
              </w:rPr>
            </w:pPr>
            <w:r w:rsidRPr="00913AAA">
              <w:rPr>
                <w:rFonts w:ascii="Times New Roman" w:hAnsi="Times New Roman" w:cs="Times New Roman"/>
                <w:lang w:val="uk-UA"/>
              </w:rPr>
              <w:t xml:space="preserve"> - </w:t>
            </w:r>
            <w:r w:rsidRPr="00913AAA">
              <w:rPr>
                <w:rFonts w:ascii="Times New Roman" w:hAnsi="Times New Roman" w:cs="Times New Roman"/>
              </w:rPr>
              <w:t>копі</w:t>
            </w:r>
            <w:r w:rsidRPr="00913AAA">
              <w:rPr>
                <w:rFonts w:ascii="Times New Roman" w:hAnsi="Times New Roman" w:cs="Times New Roman"/>
                <w:lang w:val="uk-UA"/>
              </w:rPr>
              <w:t>я</w:t>
            </w:r>
            <w:r w:rsidRPr="00913AAA">
              <w:rPr>
                <w:rFonts w:ascii="Times New Roman" w:hAnsi="Times New Roman" w:cs="Times New Roman"/>
              </w:rPr>
              <w:t xml:space="preserve"> паспорта або іншого документа, що посвідчує особу</w:t>
            </w:r>
            <w:r w:rsidRPr="00913AAA">
              <w:rPr>
                <w:rFonts w:ascii="Times New Roman" w:hAnsi="Times New Roman" w:cs="Times New Roman"/>
                <w:lang w:val="uk-UA"/>
              </w:rPr>
              <w:t>.</w:t>
            </w:r>
          </w:p>
          <w:p w:rsidR="00913AAA" w:rsidRPr="00913AAA" w:rsidRDefault="00913AAA" w:rsidP="00E03A51">
            <w:pPr>
              <w:jc w:val="both"/>
              <w:rPr>
                <w:rFonts w:ascii="Times New Roman" w:hAnsi="Times New Roman" w:cs="Times New Roman"/>
              </w:rPr>
            </w:pPr>
            <w:r w:rsidRPr="00913AAA">
              <w:rPr>
                <w:rFonts w:ascii="Times New Roman" w:hAnsi="Times New Roman" w:cs="Times New Roman"/>
              </w:rPr>
              <w:t xml:space="preserve">Заява вважається поданою, якщо до неї додані всі документи, зазначені в даному пункті.  </w:t>
            </w:r>
          </w:p>
          <w:p w:rsidR="00913AAA" w:rsidRPr="00913AAA" w:rsidRDefault="00913AAA" w:rsidP="00E03A51">
            <w:pPr>
              <w:jc w:val="both"/>
              <w:rPr>
                <w:rFonts w:ascii="Times New Roman" w:hAnsi="Times New Roman" w:cs="Times New Roman"/>
              </w:rPr>
            </w:pP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10.</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Порядок та спосіб подання документів, необхідних для отримання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Надання заяви та документів, зазначених у п.9 даної інформаційної картки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Платність (безоплатність)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Послуга безоплатна</w:t>
            </w:r>
            <w:r w:rsidRPr="00913AAA">
              <w:rPr>
                <w:rFonts w:ascii="Times New Roman" w:hAnsi="Times New Roman" w:cs="Times New Roman"/>
              </w:rPr>
              <w:t> </w:t>
            </w:r>
          </w:p>
        </w:tc>
      </w:tr>
      <w:tr w:rsidR="00913AAA" w:rsidRPr="00913AAA" w:rsidTr="00E03A51">
        <w:trPr>
          <w:trHeight w:val="383"/>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 </w:t>
            </w:r>
          </w:p>
        </w:tc>
        <w:tc>
          <w:tcPr>
            <w:tcW w:w="8865" w:type="dxa"/>
            <w:gridSpan w:val="3"/>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У разі платності:</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Нормативно-правові акти, на підставі яких стягується плата</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Розмір та порядок внесення плати (адміністративного збору) за платну адміністративну послугу</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rPr>
              <w:t> </w:t>
            </w: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Розрахунковий рахунок для внесення плати</w:t>
            </w:r>
          </w:p>
        </w:tc>
        <w:tc>
          <w:tcPr>
            <w:tcW w:w="5679"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lang w:val="uk-UA"/>
              </w:rPr>
              <w:t>-</w:t>
            </w:r>
            <w:r w:rsidRPr="00913AAA">
              <w:rPr>
                <w:rFonts w:ascii="Times New Roman" w:hAnsi="Times New Roman" w:cs="Times New Roman"/>
              </w:rPr>
              <w:t>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Строк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Витяг з обліково-статистичної картки дитини-сироти та дитини, позбавленої батьківського піклування надається протягом 10 робочих днів після надходження заяви та всіх документів, зазначених в у п. 9 даної інформаційної картки.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Перелік підстав для відмови у наданні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w:t>
            </w:r>
            <w:r w:rsidRPr="00913AAA">
              <w:rPr>
                <w:rFonts w:ascii="Times New Roman" w:hAnsi="Times New Roman" w:cs="Times New Roman"/>
              </w:rPr>
              <w:t xml:space="preserve">одані документи не відповідають вимогам, визначеним у </w:t>
            </w:r>
            <w:r w:rsidRPr="00913AAA">
              <w:rPr>
                <w:rFonts w:ascii="Times New Roman" w:hAnsi="Times New Roman" w:cs="Times New Roman"/>
                <w:lang w:val="uk-UA"/>
              </w:rPr>
              <w:t>п. 9 даної інформаційної картки</w:t>
            </w:r>
            <w:r w:rsidRPr="00913AAA">
              <w:rPr>
                <w:rFonts w:ascii="Times New Roman" w:hAnsi="Times New Roman" w:cs="Times New Roman"/>
              </w:rPr>
              <w:t>;</w:t>
            </w:r>
            <w:r w:rsidRPr="00913AAA">
              <w:rPr>
                <w:rFonts w:ascii="Times New Roman" w:hAnsi="Times New Roman" w:cs="Times New Roman"/>
                <w:lang w:val="uk-UA"/>
              </w:rPr>
              <w:t xml:space="preserve"> </w:t>
            </w:r>
            <w:r w:rsidRPr="00913AAA">
              <w:rPr>
                <w:rFonts w:ascii="Times New Roman" w:hAnsi="Times New Roman" w:cs="Times New Roman"/>
              </w:rPr>
              <w:t>у поданих документах є виправлення або дописки, не завірені у встановленому порядку</w:t>
            </w:r>
          </w:p>
          <w:p w:rsidR="00913AAA" w:rsidRPr="00913AAA" w:rsidRDefault="00913AAA" w:rsidP="00E03A51">
            <w:pPr>
              <w:jc w:val="both"/>
              <w:rPr>
                <w:rFonts w:ascii="Times New Roman" w:hAnsi="Times New Roman" w:cs="Times New Roman"/>
                <w:lang w:val="uk-UA"/>
              </w:rPr>
            </w:pP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Результат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Витяг з обліково-статистичної картки дитини-сироти та дитини, позбавленої батьківського піклування оформлюється згідно з визначеними Департаментом вимогами на бланку служби у справах дітей, </w:t>
            </w:r>
            <w:r w:rsidRPr="00913AAA">
              <w:rPr>
                <w:rFonts w:ascii="Times New Roman" w:hAnsi="Times New Roman" w:cs="Times New Roman"/>
                <w:lang w:val="uk-UA"/>
              </w:rPr>
              <w:lastRenderedPageBreak/>
              <w:t>підписується її керівником, засвідчується печаткою та видається заявнику.</w:t>
            </w:r>
          </w:p>
          <w:p w:rsidR="00913AAA" w:rsidRPr="00913AAA" w:rsidRDefault="00913AAA" w:rsidP="00E03A51">
            <w:pPr>
              <w:pStyle w:val="21"/>
              <w:spacing w:after="0" w:line="240" w:lineRule="auto"/>
            </w:pPr>
          </w:p>
        </w:tc>
      </w:tr>
      <w:tr w:rsidR="00913AAA" w:rsidRPr="00913AAA" w:rsidTr="00E03A51">
        <w:trPr>
          <w:trHeight w:val="70"/>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Способи отримання відповіді (результату)</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Особисто заявнику в приміщені служби у справах дітей.</w:t>
            </w:r>
            <w:r w:rsidRPr="00913AAA">
              <w:rPr>
                <w:rFonts w:ascii="Times New Roman" w:hAnsi="Times New Roman" w:cs="Times New Roman"/>
              </w:rPr>
              <w:t>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Примітка</w:t>
            </w:r>
          </w:p>
        </w:tc>
        <w:tc>
          <w:tcPr>
            <w:tcW w:w="5679" w:type="dxa"/>
            <w:gridSpan w:val="2"/>
          </w:tcPr>
          <w:p w:rsidR="00913AAA" w:rsidRPr="00913AAA" w:rsidRDefault="00913AAA" w:rsidP="00E03A51">
            <w:pPr>
              <w:rPr>
                <w:rFonts w:ascii="Times New Roman" w:hAnsi="Times New Roman" w:cs="Times New Roman"/>
              </w:rPr>
            </w:pPr>
          </w:p>
        </w:tc>
      </w:tr>
    </w:tbl>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p>
    <w:p w:rsidR="00913AAA" w:rsidRPr="00913AAA" w:rsidRDefault="00913AAA" w:rsidP="00913AAA">
      <w:pPr>
        <w:ind w:left="5245" w:firstLine="419"/>
        <w:rPr>
          <w:rFonts w:ascii="Times New Roman" w:hAnsi="Times New Roman" w:cs="Times New Roman"/>
          <w:b/>
          <w:lang w:val="uk-UA"/>
        </w:rPr>
      </w:pPr>
      <w:r w:rsidRPr="00913AAA">
        <w:rPr>
          <w:rFonts w:ascii="Times New Roman" w:hAnsi="Times New Roman" w:cs="Times New Roman"/>
          <w:b/>
          <w:lang w:val="uk-UA"/>
        </w:rPr>
        <w:t>ЗАТВЕРДЖЕНО</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 xml:space="preserve">Розпорядженням голови </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районної державної адміністрації</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№514/А-2013 від 24.09.2013 р.</w:t>
      </w:r>
    </w:p>
    <w:p w:rsidR="00913AAA" w:rsidRPr="00913AAA" w:rsidRDefault="00913AAA" w:rsidP="00913AAA">
      <w:pPr>
        <w:ind w:left="5670"/>
        <w:jc w:val="center"/>
        <w:rPr>
          <w:rFonts w:ascii="Times New Roman" w:hAnsi="Times New Roman" w:cs="Times New Roman"/>
          <w:lang w:val="uk-UA"/>
        </w:rPr>
      </w:pPr>
    </w:p>
    <w:p w:rsidR="00913AAA" w:rsidRPr="00913AAA" w:rsidRDefault="00913AAA" w:rsidP="00913AAA">
      <w:pPr>
        <w:ind w:left="5670"/>
        <w:jc w:val="center"/>
        <w:rPr>
          <w:rFonts w:ascii="Times New Roman" w:hAnsi="Times New Roman" w:cs="Times New Roman"/>
          <w:sz w:val="28"/>
          <w:szCs w:val="28"/>
          <w:lang w:val="uk-UA"/>
        </w:rPr>
      </w:pPr>
      <w:r w:rsidRPr="00913AAA">
        <w:rPr>
          <w:rFonts w:ascii="Times New Roman" w:hAnsi="Times New Roman" w:cs="Times New Roman"/>
          <w:b/>
          <w:sz w:val="28"/>
          <w:szCs w:val="28"/>
          <w:lang w:val="uk-UA"/>
        </w:rPr>
        <w:t>Ф. №26к</w:t>
      </w: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 xml:space="preserve">ІНФОРМАЦІЙНА КАРТКА </w:t>
      </w: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АДМІНІСТРАТИВНОЇ ПОСЛУГИ</w:t>
      </w:r>
    </w:p>
    <w:p w:rsidR="00913AAA" w:rsidRPr="00913AAA" w:rsidRDefault="00913AAA" w:rsidP="00913AAA">
      <w:pPr>
        <w:ind w:left="-360"/>
        <w:jc w:val="center"/>
        <w:rPr>
          <w:rFonts w:ascii="Times New Roman" w:hAnsi="Times New Roman" w:cs="Times New Roman"/>
          <w:b/>
          <w:sz w:val="10"/>
          <w:szCs w:val="10"/>
          <w:lang w:val="uk-UA"/>
        </w:rPr>
      </w:pPr>
    </w:p>
    <w:p w:rsidR="00913AAA" w:rsidRPr="00913AAA" w:rsidRDefault="00913AAA" w:rsidP="00913AAA">
      <w:pPr>
        <w:shd w:val="clear" w:color="auto" w:fill="FFFFFF"/>
        <w:jc w:val="center"/>
        <w:rPr>
          <w:rFonts w:ascii="Times New Roman" w:hAnsi="Times New Roman" w:cs="Times New Roman"/>
          <w:b/>
          <w:sz w:val="28"/>
          <w:szCs w:val="28"/>
          <w:u w:val="single"/>
          <w:lang w:val="uk-UA"/>
        </w:rPr>
      </w:pPr>
      <w:r w:rsidRPr="00913AAA">
        <w:rPr>
          <w:rFonts w:ascii="Times New Roman" w:hAnsi="Times New Roman" w:cs="Times New Roman"/>
          <w:b/>
          <w:sz w:val="28"/>
          <w:szCs w:val="28"/>
          <w:u w:val="single"/>
          <w:lang w:val="uk-UA"/>
        </w:rPr>
        <w:t xml:space="preserve">Надання висновків про можливість створення прийомної сім’ї, дитячого будинку сімейного типу </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caps/>
          <w:sz w:val="16"/>
          <w:szCs w:val="16"/>
          <w:lang w:val="uk-UA"/>
        </w:rPr>
        <w:t xml:space="preserve"> </w:t>
      </w:r>
      <w:r w:rsidRPr="00913AAA">
        <w:rPr>
          <w:rFonts w:ascii="Times New Roman" w:hAnsi="Times New Roman" w:cs="Times New Roman"/>
          <w:caps/>
          <w:sz w:val="16"/>
          <w:szCs w:val="16"/>
        </w:rPr>
        <w:t>(</w:t>
      </w:r>
      <w:r w:rsidRPr="00913AAA">
        <w:rPr>
          <w:rFonts w:ascii="Times New Roman" w:hAnsi="Times New Roman" w:cs="Times New Roman"/>
          <w:sz w:val="16"/>
          <w:szCs w:val="16"/>
        </w:rPr>
        <w:t>назва адміністративної послуги)</w:t>
      </w:r>
    </w:p>
    <w:p w:rsidR="00913AAA" w:rsidRPr="00913AAA" w:rsidRDefault="00913AAA" w:rsidP="00913AAA">
      <w:pPr>
        <w:ind w:firstLine="340"/>
        <w:jc w:val="center"/>
        <w:rPr>
          <w:rFonts w:ascii="Times New Roman" w:hAnsi="Times New Roman" w:cs="Times New Roman"/>
          <w:bCs/>
          <w:lang w:val="uk-UA"/>
        </w:rPr>
      </w:pPr>
      <w:r w:rsidRPr="00913AAA">
        <w:rPr>
          <w:rFonts w:ascii="Times New Roman" w:hAnsi="Times New Roman" w:cs="Times New Roman"/>
          <w:bCs/>
        </w:rPr>
        <w:t xml:space="preserve"> </w:t>
      </w:r>
    </w:p>
    <w:p w:rsidR="00913AAA" w:rsidRPr="00913AAA" w:rsidRDefault="00913AAA" w:rsidP="00913AAA">
      <w:pPr>
        <w:ind w:firstLine="34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Служба у справах дітей Білгород-Дністровської районної державної адміністрації</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sz w:val="16"/>
          <w:szCs w:val="16"/>
          <w:lang w:val="uk-UA"/>
        </w:rPr>
        <w:t xml:space="preserve"> </w:t>
      </w:r>
      <w:r w:rsidRPr="00913AAA">
        <w:rPr>
          <w:rFonts w:ascii="Times New Roman" w:hAnsi="Times New Roman" w:cs="Times New Roman"/>
          <w:sz w:val="16"/>
          <w:szCs w:val="16"/>
        </w:rPr>
        <w:t>(найменування суб’єкта надання адміністративної послуги)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3181"/>
        <w:gridCol w:w="907"/>
        <w:gridCol w:w="4786"/>
      </w:tblGrid>
      <w:tr w:rsidR="00913AAA" w:rsidRPr="00913AAA" w:rsidTr="00E03A51">
        <w:trPr>
          <w:trHeight w:val="441"/>
        </w:trPr>
        <w:tc>
          <w:tcPr>
            <w:tcW w:w="9570" w:type="dxa"/>
            <w:gridSpan w:val="4"/>
            <w:vAlign w:val="center"/>
          </w:tcPr>
          <w:p w:rsidR="00913AAA" w:rsidRPr="00913AAA" w:rsidRDefault="00913AAA" w:rsidP="00E03A51">
            <w:pPr>
              <w:jc w:val="center"/>
              <w:rPr>
                <w:rFonts w:ascii="Times New Roman" w:hAnsi="Times New Roman" w:cs="Times New Roman"/>
                <w:b/>
              </w:rPr>
            </w:pPr>
            <w:r w:rsidRPr="00913AAA">
              <w:rPr>
                <w:rFonts w:ascii="Times New Roman" w:hAnsi="Times New Roman" w:cs="Times New Roman"/>
                <w:b/>
              </w:rPr>
              <w:t>Інформація про Центр надання адміністративної послуги</w:t>
            </w:r>
          </w:p>
        </w:tc>
      </w:tr>
      <w:tr w:rsidR="00913AAA" w:rsidRPr="00913AAA" w:rsidTr="00E03A51">
        <w:trPr>
          <w:trHeight w:val="225"/>
        </w:trPr>
        <w:tc>
          <w:tcPr>
            <w:tcW w:w="4785" w:type="dxa"/>
            <w:gridSpan w:val="3"/>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b/>
                <w:lang w:val="uk-UA"/>
              </w:rPr>
              <w:t>Центр надання адміністративних послуг у   м. Білгород-Дністровський</w:t>
            </w:r>
          </w:p>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67700, Одеська область, м.Білгород-</w:t>
            </w:r>
            <w:r w:rsidRPr="00913AAA">
              <w:rPr>
                <w:rFonts w:ascii="Times New Roman" w:hAnsi="Times New Roman" w:cs="Times New Roman"/>
                <w:lang w:val="uk-UA"/>
              </w:rPr>
              <w:lastRenderedPageBreak/>
              <w:t>Дністровський, вул. Кірова, 21</w:t>
            </w:r>
          </w:p>
        </w:tc>
      </w:tr>
      <w:tr w:rsidR="00913AAA" w:rsidRPr="00913AAA" w:rsidTr="00E03A51">
        <w:trPr>
          <w:trHeight w:val="441"/>
        </w:trPr>
        <w:tc>
          <w:tcPr>
            <w:tcW w:w="9570"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Інформація про суб’єкта надання адміністративної послуги</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Місцезнаходження суб’єкта надання адміністративної послуги </w:t>
            </w:r>
          </w:p>
        </w:tc>
        <w:tc>
          <w:tcPr>
            <w:tcW w:w="5692"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м. Білгород-Дністровський, вул. Леона Попова, 24</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2.</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Інформація щодо режиму роботи суб’єкта надання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913AAA" w:rsidRPr="00913AAA" w:rsidRDefault="00913AAA" w:rsidP="00E03A51">
            <w:pPr>
              <w:rPr>
                <w:rFonts w:ascii="Times New Roman" w:hAnsi="Times New Roman" w:cs="Times New Roman"/>
              </w:rPr>
            </w:pPr>
            <w:r w:rsidRPr="00913AAA">
              <w:rPr>
                <w:rFonts w:ascii="Times New Roman" w:hAnsi="Times New Roman" w:cs="Times New Roman"/>
              </w:rPr>
              <w:t>понеділок-</w:t>
            </w:r>
            <w:r w:rsidRPr="00913AAA">
              <w:rPr>
                <w:rFonts w:ascii="Times New Roman" w:hAnsi="Times New Roman" w:cs="Times New Roman"/>
                <w:lang w:val="uk-UA"/>
              </w:rPr>
              <w:t>пятниця</w:t>
            </w:r>
            <w:r w:rsidRPr="00913AAA">
              <w:rPr>
                <w:rFonts w:ascii="Times New Roman" w:hAnsi="Times New Roman" w:cs="Times New Roman"/>
              </w:rPr>
              <w:t xml:space="preserve"> з </w:t>
            </w:r>
            <w:r w:rsidRPr="00913AAA">
              <w:rPr>
                <w:rFonts w:ascii="Times New Roman" w:hAnsi="Times New Roman" w:cs="Times New Roman"/>
                <w:lang w:val="uk-UA"/>
              </w:rPr>
              <w:t>8.00</w:t>
            </w:r>
            <w:r w:rsidRPr="00913AAA">
              <w:rPr>
                <w:rFonts w:ascii="Times New Roman" w:hAnsi="Times New Roman" w:cs="Times New Roman"/>
              </w:rPr>
              <w:t xml:space="preserve"> до </w:t>
            </w:r>
            <w:r w:rsidRPr="00913AAA">
              <w:rPr>
                <w:rFonts w:ascii="Times New Roman" w:hAnsi="Times New Roman" w:cs="Times New Roman"/>
                <w:lang w:val="uk-UA"/>
              </w:rPr>
              <w:t>17.00,</w:t>
            </w:r>
            <w:r w:rsidRPr="00913AAA">
              <w:rPr>
                <w:rFonts w:ascii="Times New Roman" w:hAnsi="Times New Roman" w:cs="Times New Roman"/>
              </w:rPr>
              <w:t> </w:t>
            </w:r>
            <w:r w:rsidRPr="00913AAA">
              <w:rPr>
                <w:rFonts w:ascii="Times New Roman" w:hAnsi="Times New Roman" w:cs="Times New Roman"/>
                <w:lang w:val="uk-UA"/>
              </w:rPr>
              <w:t xml:space="preserve">обідня </w:t>
            </w:r>
            <w:r w:rsidRPr="00913AAA">
              <w:rPr>
                <w:rFonts w:ascii="Times New Roman" w:hAnsi="Times New Roman" w:cs="Times New Roman"/>
              </w:rPr>
              <w:t>перерва з 1</w:t>
            </w:r>
            <w:r w:rsidRPr="00913AAA">
              <w:rPr>
                <w:rFonts w:ascii="Times New Roman" w:hAnsi="Times New Roman" w:cs="Times New Roman"/>
                <w:lang w:val="uk-UA"/>
              </w:rPr>
              <w:t>3</w:t>
            </w:r>
            <w:r w:rsidRPr="00913AAA">
              <w:rPr>
                <w:rFonts w:ascii="Times New Roman" w:hAnsi="Times New Roman" w:cs="Times New Roman"/>
              </w:rPr>
              <w:t>-00 до 1</w:t>
            </w:r>
            <w:r w:rsidRPr="00913AAA">
              <w:rPr>
                <w:rFonts w:ascii="Times New Roman" w:hAnsi="Times New Roman" w:cs="Times New Roman"/>
                <w:lang w:val="uk-UA"/>
              </w:rPr>
              <w:t>4</w:t>
            </w:r>
            <w:r w:rsidRPr="00913AAA">
              <w:rPr>
                <w:rFonts w:ascii="Times New Roman" w:hAnsi="Times New Roman" w:cs="Times New Roman"/>
              </w:rPr>
              <w:t>-00 </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3.</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Телефон/факс (довідки), адреса електронної пошти та веб-сайт суб’єкта надання адміністративної послуги</w:t>
            </w:r>
          </w:p>
        </w:tc>
        <w:tc>
          <w:tcPr>
            <w:tcW w:w="5692"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тел. 2-21-95,  факс 3-65-32,</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E mail: </w:t>
            </w:r>
            <w:r w:rsidRPr="00913AAA">
              <w:rPr>
                <w:rFonts w:ascii="Times New Roman" w:hAnsi="Times New Roman" w:cs="Times New Roman"/>
              </w:rPr>
              <w:t>b-dnistrrdaslugbaditey@rambler.ru</w:t>
            </w:r>
          </w:p>
          <w:p w:rsidR="00913AAA" w:rsidRPr="00913AAA" w:rsidRDefault="00913AAA" w:rsidP="00E03A51">
            <w:pPr>
              <w:rPr>
                <w:rFonts w:ascii="Times New Roman" w:hAnsi="Times New Roman" w:cs="Times New Roman"/>
                <w:lang w:val="uk-UA"/>
              </w:rPr>
            </w:pPr>
          </w:p>
          <w:p w:rsidR="00913AAA" w:rsidRPr="00913AAA" w:rsidRDefault="00913AAA" w:rsidP="00E03A51">
            <w:pPr>
              <w:jc w:val="center"/>
              <w:rPr>
                <w:rFonts w:ascii="Times New Roman" w:hAnsi="Times New Roman" w:cs="Times New Roman"/>
                <w:lang w:val="en-US"/>
              </w:rPr>
            </w:pPr>
          </w:p>
        </w:tc>
      </w:tr>
      <w:tr w:rsidR="00913AAA" w:rsidRPr="00913AAA" w:rsidTr="00E03A51">
        <w:trPr>
          <w:trHeight w:val="455"/>
        </w:trPr>
        <w:tc>
          <w:tcPr>
            <w:tcW w:w="9570"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Нормативні акти, якими регламентується надання адміністративної послуги</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4.</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Закони України </w:t>
            </w:r>
          </w:p>
        </w:tc>
        <w:tc>
          <w:tcPr>
            <w:tcW w:w="5692" w:type="dxa"/>
            <w:gridSpan w:val="2"/>
          </w:tcPr>
          <w:p w:rsidR="00913AAA" w:rsidRPr="00913AAA" w:rsidRDefault="00913AAA" w:rsidP="00E03A51">
            <w:pPr>
              <w:tabs>
                <w:tab w:val="num" w:pos="720"/>
              </w:tabs>
              <w:jc w:val="both"/>
              <w:rPr>
                <w:rFonts w:ascii="Times New Roman" w:hAnsi="Times New Roman" w:cs="Times New Roman"/>
                <w:lang w:val="uk-UA"/>
              </w:rPr>
            </w:pPr>
            <w:r w:rsidRPr="00913AAA">
              <w:rPr>
                <w:rFonts w:ascii="Times New Roman" w:hAnsi="Times New Roman" w:cs="Times New Roman"/>
                <w:lang w:val="uk-UA"/>
              </w:rPr>
              <w:t xml:space="preserve">Цивільний кодекс України; ст.ст. 256–1, 256-8 Сімейного кодексу України; Закон України «Про охорону дитинства»; Закон України «Про забезпечення організаційно-правових умов соціального захисту дітей-сиріт та дітей, позбавлених батьківського піклування»; </w:t>
            </w:r>
          </w:p>
          <w:p w:rsidR="00913AAA" w:rsidRPr="00913AAA" w:rsidRDefault="00913AAA" w:rsidP="00E03A51">
            <w:pPr>
              <w:jc w:val="both"/>
              <w:rPr>
                <w:rFonts w:ascii="Times New Roman" w:hAnsi="Times New Roman" w:cs="Times New Roman"/>
                <w:lang w:val="uk-UA"/>
              </w:rPr>
            </w:pP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5.</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Акти Кабінету Міністрів України </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Постанова КМУ від 24.09.2008 № 866 "Порядок провадження органами опіки та піклування діяльності, пов’язаної із захистом прав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Положення про прийомну сім’ю, затверджене постановою Кабінету Міністрів України від 26.04.2002 р. №565</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6.</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центральних органів виконавчої влади</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7.</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місцевих органів виконавчої влади/ органів місцевого самоврядування</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trHeight w:val="471"/>
        </w:trPr>
        <w:tc>
          <w:tcPr>
            <w:tcW w:w="9570"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Умови отримання адміністративної послуги</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8.</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Підстава для одержання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Бажання та звернення особи про влаштування дитини в прийомну сім</w:t>
            </w:r>
            <w:r w:rsidRPr="00913AAA">
              <w:rPr>
                <w:rFonts w:ascii="Times New Roman" w:hAnsi="Times New Roman" w:cs="Times New Roman"/>
              </w:rPr>
              <w:t>’</w:t>
            </w:r>
            <w:r w:rsidRPr="00913AAA">
              <w:rPr>
                <w:rFonts w:ascii="Times New Roman" w:hAnsi="Times New Roman" w:cs="Times New Roman"/>
                <w:lang w:val="uk-UA"/>
              </w:rPr>
              <w:t>ю, ДБСТ</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9.</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Вичерпний перелік документів, необхідних для </w:t>
            </w:r>
            <w:r w:rsidRPr="00913AAA">
              <w:rPr>
                <w:rFonts w:ascii="Times New Roman" w:hAnsi="Times New Roman" w:cs="Times New Roman"/>
              </w:rPr>
              <w:lastRenderedPageBreak/>
              <w:t>отримання адміністративної послуги, а також вимоги до них</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lastRenderedPageBreak/>
              <w:t xml:space="preserve">- заява про утворення прийомної сім’ї, дитячого будинку </w:t>
            </w:r>
            <w:r w:rsidRPr="00913AAA">
              <w:rPr>
                <w:rFonts w:ascii="Times New Roman" w:hAnsi="Times New Roman" w:cs="Times New Roman"/>
                <w:lang w:val="uk-UA"/>
              </w:rPr>
              <w:lastRenderedPageBreak/>
              <w:t xml:space="preserve">сімейного типу; </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копії паспортів або інших документів, що посвідчують особу; </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довідка про склад сім’ї заявників; </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довідка про заробітну плату за останні шість місяців або копію декларації про доходи за попередній календарний рік, засвідчені органами державної податкової служби;        - копія свідоцтва про шлюб, якщо заявники перебувають у шлюбі; </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висновок про стан здоров’я кожного заявника, складений за формою згідно з додатком 5 Порядку провадження органами опіки та піклування діяльності, пов’язаної із захистом прав дитини; </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довідка про відсутність хронічних захворювань, обстеження нарколога та психіатра для членів сім’ї, які проживають разом із заявниками; </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довідка про наявність чи відсутність судимості для кожного заявника, видана органами внутрішніх справ за місцем проживання заявників; </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копія документів, що підтверджують право власності або користування житловим приміщенням; </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довідка про проходження навчання кандидатів у прийомні батьки, батьки-вихователі і рекомендації центру соціальних служб для сім’ї, дітей та молоді щодо включення їх у банк даних про сім’ї потенційних прийомних батьків, батьків-вихователів; </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письмова згода всіх повнолітніх члені сім’ї, які проживають разом із заявниками, засвідчену нотаріально;</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згода дитини. </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Заява вважається поданою, якщо до неї додані всі документи, зазначені в цьому пункті.</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10.</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Порядок та спосіб подання документів, необхідних для отримання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Служба у справах дітей:</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приймає заяву та документи;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вивчає та аналізує подані документи;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вносить відомості про осіб до єдиного банку даних;</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перевіряє документи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 готує висновок про доцільність (недоцільність) </w:t>
            </w:r>
            <w:r w:rsidRPr="00913AAA">
              <w:rPr>
                <w:rFonts w:ascii="Times New Roman" w:hAnsi="Times New Roman" w:cs="Times New Roman"/>
                <w:lang w:val="uk-UA"/>
              </w:rPr>
              <w:lastRenderedPageBreak/>
              <w:t>влаштування  дитини;</w:t>
            </w:r>
          </w:p>
          <w:p w:rsidR="00913AAA" w:rsidRPr="00913AAA" w:rsidRDefault="00913AAA" w:rsidP="00E03A51">
            <w:pPr>
              <w:jc w:val="both"/>
              <w:rPr>
                <w:rFonts w:ascii="Times New Roman" w:hAnsi="Times New Roman" w:cs="Times New Roman"/>
                <w:lang w:val="uk-UA"/>
              </w:rPr>
            </w:pP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11.</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Платність (безоплатність) надання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Послуга безоплатна</w:t>
            </w:r>
            <w:r w:rsidRPr="00913AAA">
              <w:rPr>
                <w:rFonts w:ascii="Times New Roman" w:hAnsi="Times New Roman" w:cs="Times New Roman"/>
              </w:rPr>
              <w:t> </w:t>
            </w:r>
          </w:p>
        </w:tc>
      </w:tr>
      <w:tr w:rsidR="00913AAA" w:rsidRPr="00913AAA" w:rsidTr="00E03A51">
        <w:trPr>
          <w:trHeight w:val="383"/>
        </w:trPr>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 </w:t>
            </w:r>
          </w:p>
        </w:tc>
        <w:tc>
          <w:tcPr>
            <w:tcW w:w="8873" w:type="dxa"/>
            <w:gridSpan w:val="3"/>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У разі платності:</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11.1</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Нормативно-правові акти, на підставі яких стягується плата</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11.2.</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Розмір та порядок внесення плати (адміністративного збору) за платну адміністративну послугу</w:t>
            </w:r>
          </w:p>
        </w:tc>
        <w:tc>
          <w:tcPr>
            <w:tcW w:w="5692"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rPr>
              <w:t> </w:t>
            </w:r>
            <w:r w:rsidRPr="00913AAA">
              <w:rPr>
                <w:rFonts w:ascii="Times New Roman" w:hAnsi="Times New Roman" w:cs="Times New Roman"/>
                <w:lang w:val="uk-UA"/>
              </w:rPr>
              <w:t>-</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11.3.</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Розрахунковий рахунок для внесення плати</w:t>
            </w:r>
          </w:p>
        </w:tc>
        <w:tc>
          <w:tcPr>
            <w:tcW w:w="5692"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lang w:val="uk-UA"/>
              </w:rPr>
              <w:t>-</w:t>
            </w:r>
            <w:r w:rsidRPr="00913AAA">
              <w:rPr>
                <w:rFonts w:ascii="Times New Roman" w:hAnsi="Times New Roman" w:cs="Times New Roman"/>
              </w:rPr>
              <w:t> </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12.</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Строк надання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Протягом місяця</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13.</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Перелік підстав для відмови у наданні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Подані документи не відповідають вимогам, визначених у п.9 даної інформаційної картки; у поданих документах є виправлення або дописки, не завірені у встановленому порядку; заявники (один з них) страждають на захворювання, яке внесене до затвердженого МОЗ переліку хвороб, за наявності яких особа не може виконувати обов’язки щодо виховання дітей; заявники (один з них) не пройшли курс підготовки потенційних кандидатів у прийомні батьки, батьки-вихователі; хоча б один із заявників визнаний в установленому порядку недієздатним або обмежено дієздатним; заявники (один з них) раніше були позбавлені батьківських прав; заявники (один з них) є колишніми опікунами (піклувальниками), позбавленими відповідних прав за неналежне виконання покладених на них обов’язків; разом із заявниками на спільній площі проживають члени сім’ї, які мають глибокі органічні ураження нервової системи, хворі на СНІД (крім сімей, які беруть на виховання дітей, уражених ВІЛ-інфекцією), відкриту форму туберкульозу, психічні розлади, в яких офіційно зареєстровані асоціальні прояви, нахили до насильства; житлове приміщення заявників не має відповідних санітарно-гігієнічних та побутових умов.</w:t>
            </w:r>
          </w:p>
          <w:p w:rsidR="00913AAA" w:rsidRPr="00913AAA" w:rsidRDefault="00913AAA" w:rsidP="00E03A51">
            <w:pPr>
              <w:jc w:val="both"/>
              <w:rPr>
                <w:rFonts w:ascii="Times New Roman" w:hAnsi="Times New Roman" w:cs="Times New Roman"/>
                <w:lang w:val="uk-UA"/>
              </w:rPr>
            </w:pP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14.</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Результат надання адміністративної послуги</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Висновок служби у справах дітей про про можливість створення прийомної сім’ї, дитячого будинку сімейного </w:t>
            </w:r>
            <w:r w:rsidRPr="00913AAA">
              <w:rPr>
                <w:rFonts w:ascii="Times New Roman" w:hAnsi="Times New Roman" w:cs="Times New Roman"/>
                <w:lang w:val="uk-UA"/>
              </w:rPr>
              <w:lastRenderedPageBreak/>
              <w:t>типу.</w:t>
            </w:r>
          </w:p>
        </w:tc>
      </w:tr>
      <w:tr w:rsidR="00913AAA" w:rsidRPr="00913AAA" w:rsidTr="00E03A51">
        <w:trPr>
          <w:trHeight w:val="70"/>
        </w:trPr>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15.</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Способи отримання відповіді (результату)</w:t>
            </w:r>
          </w:p>
        </w:tc>
        <w:tc>
          <w:tcPr>
            <w:tcW w:w="5692"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Висновок видається заявнику особисто </w:t>
            </w:r>
          </w:p>
        </w:tc>
      </w:tr>
      <w:tr w:rsidR="00913AAA" w:rsidRPr="00913AAA" w:rsidTr="00E03A51">
        <w:tc>
          <w:tcPr>
            <w:tcW w:w="697"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16.</w:t>
            </w:r>
          </w:p>
        </w:tc>
        <w:tc>
          <w:tcPr>
            <w:tcW w:w="3181"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Примітка</w:t>
            </w:r>
          </w:p>
        </w:tc>
        <w:tc>
          <w:tcPr>
            <w:tcW w:w="5692"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w:t>
            </w:r>
          </w:p>
        </w:tc>
      </w:tr>
    </w:tbl>
    <w:p w:rsidR="00913AAA" w:rsidRPr="00913AAA" w:rsidRDefault="00913AAA" w:rsidP="00913AAA">
      <w:pPr>
        <w:jc w:val="cente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ind w:left="5245"/>
        <w:jc w:val="center"/>
        <w:rPr>
          <w:rFonts w:ascii="Times New Roman" w:hAnsi="Times New Roman" w:cs="Times New Roman"/>
          <w:b/>
          <w:lang w:val="uk-UA"/>
        </w:rPr>
      </w:pPr>
      <w:r w:rsidRPr="00913AAA">
        <w:rPr>
          <w:rFonts w:ascii="Times New Roman" w:hAnsi="Times New Roman" w:cs="Times New Roman"/>
          <w:b/>
          <w:lang w:val="uk-UA"/>
        </w:rPr>
        <w:t>ЗАТВЕРДЖЕНО</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 xml:space="preserve">Розпорядженням голови Білгород-Дністровської районної державної адміністрації </w:t>
      </w:r>
    </w:p>
    <w:p w:rsidR="00913AAA" w:rsidRPr="00913AAA" w:rsidRDefault="00913AAA" w:rsidP="00913AAA">
      <w:pPr>
        <w:ind w:left="5670"/>
        <w:jc w:val="center"/>
        <w:rPr>
          <w:rFonts w:ascii="Times New Roman" w:hAnsi="Times New Roman" w:cs="Times New Roman"/>
          <w:lang w:val="uk-UA"/>
        </w:rPr>
      </w:pPr>
    </w:p>
    <w:p w:rsidR="00913AAA" w:rsidRPr="00913AAA" w:rsidRDefault="00913AAA" w:rsidP="00913AAA">
      <w:pPr>
        <w:ind w:left="5670"/>
        <w:jc w:val="center"/>
        <w:rPr>
          <w:rFonts w:ascii="Times New Roman" w:hAnsi="Times New Roman" w:cs="Times New Roman"/>
          <w:sz w:val="28"/>
          <w:szCs w:val="28"/>
          <w:lang w:val="uk-UA"/>
        </w:rPr>
      </w:pPr>
      <w:r w:rsidRPr="00913AAA">
        <w:rPr>
          <w:rFonts w:ascii="Times New Roman" w:hAnsi="Times New Roman" w:cs="Times New Roman"/>
          <w:b/>
          <w:sz w:val="28"/>
          <w:szCs w:val="28"/>
          <w:lang w:val="uk-UA"/>
        </w:rPr>
        <w:t>Ф. №27к</w:t>
      </w: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 xml:space="preserve">ІНФОРМАЦІЙНА КАРТКА </w:t>
      </w: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АДМІНІСТРАТИВНОЇ ПОСЛУГИ</w:t>
      </w:r>
    </w:p>
    <w:p w:rsidR="00913AAA" w:rsidRPr="00913AAA" w:rsidRDefault="00913AAA" w:rsidP="00913AAA">
      <w:pPr>
        <w:ind w:left="-360"/>
        <w:jc w:val="center"/>
        <w:rPr>
          <w:rFonts w:ascii="Times New Roman" w:hAnsi="Times New Roman" w:cs="Times New Roman"/>
          <w:b/>
          <w:sz w:val="10"/>
          <w:szCs w:val="10"/>
          <w:lang w:val="uk-UA"/>
        </w:rPr>
      </w:pPr>
    </w:p>
    <w:p w:rsidR="00913AAA" w:rsidRPr="00913AAA" w:rsidRDefault="00913AAA" w:rsidP="00913AAA">
      <w:pPr>
        <w:jc w:val="center"/>
        <w:rPr>
          <w:rFonts w:ascii="Times New Roman" w:hAnsi="Times New Roman" w:cs="Times New Roman"/>
          <w:b/>
          <w:caps/>
          <w:sz w:val="28"/>
          <w:szCs w:val="28"/>
          <w:u w:val="single"/>
          <w:lang w:val="uk-UA"/>
        </w:rPr>
      </w:pPr>
      <w:r w:rsidRPr="00913AAA">
        <w:rPr>
          <w:rFonts w:ascii="Times New Roman" w:hAnsi="Times New Roman" w:cs="Times New Roman"/>
          <w:b/>
          <w:color w:val="000000"/>
          <w:sz w:val="28"/>
          <w:szCs w:val="28"/>
          <w:u w:val="single"/>
          <w:lang w:val="uk-UA"/>
        </w:rPr>
        <w:t>Призначення опіки над майном дітей-сиріт та дітей, позбавлених батьківського піклування.</w:t>
      </w:r>
      <w:r w:rsidRPr="00913AAA">
        <w:rPr>
          <w:rFonts w:ascii="Times New Roman" w:hAnsi="Times New Roman" w:cs="Times New Roman"/>
          <w:b/>
          <w:caps/>
          <w:sz w:val="28"/>
          <w:szCs w:val="28"/>
          <w:u w:val="single"/>
          <w:lang w:val="uk-UA"/>
        </w:rPr>
        <w:t xml:space="preserve"> </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caps/>
          <w:sz w:val="16"/>
          <w:szCs w:val="16"/>
        </w:rPr>
        <w:t>(</w:t>
      </w:r>
      <w:r w:rsidRPr="00913AAA">
        <w:rPr>
          <w:rFonts w:ascii="Times New Roman" w:hAnsi="Times New Roman" w:cs="Times New Roman"/>
          <w:sz w:val="16"/>
          <w:szCs w:val="16"/>
        </w:rPr>
        <w:t>назва адміністративної послуги)</w:t>
      </w:r>
    </w:p>
    <w:p w:rsidR="00913AAA" w:rsidRPr="00913AAA" w:rsidRDefault="00913AAA" w:rsidP="00913AAA">
      <w:pPr>
        <w:ind w:firstLine="340"/>
        <w:jc w:val="center"/>
        <w:rPr>
          <w:rFonts w:ascii="Times New Roman" w:hAnsi="Times New Roman" w:cs="Times New Roman"/>
          <w:bCs/>
          <w:lang w:val="uk-UA"/>
        </w:rPr>
      </w:pPr>
      <w:r w:rsidRPr="00913AAA">
        <w:rPr>
          <w:rFonts w:ascii="Times New Roman" w:hAnsi="Times New Roman" w:cs="Times New Roman"/>
          <w:bCs/>
        </w:rPr>
        <w:t xml:space="preserve"> </w:t>
      </w:r>
    </w:p>
    <w:p w:rsidR="00913AAA" w:rsidRPr="00913AAA" w:rsidRDefault="00913AAA" w:rsidP="00913AAA">
      <w:pPr>
        <w:ind w:firstLine="34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lastRenderedPageBreak/>
        <w:t>Служба у справах дітей Білгород-Дністровської районної державної адміністрації</w:t>
      </w:r>
    </w:p>
    <w:p w:rsidR="00913AAA" w:rsidRPr="00913AAA" w:rsidRDefault="00913AAA" w:rsidP="00913AAA">
      <w:pPr>
        <w:shd w:val="clear" w:color="auto" w:fill="FFFFFF"/>
        <w:jc w:val="center"/>
        <w:rPr>
          <w:rFonts w:ascii="Times New Roman" w:hAnsi="Times New Roman" w:cs="Times New Roman"/>
          <w:sz w:val="26"/>
          <w:szCs w:val="26"/>
        </w:rPr>
      </w:pPr>
      <w:r w:rsidRPr="00913AAA">
        <w:rPr>
          <w:rFonts w:ascii="Times New Roman" w:hAnsi="Times New Roman" w:cs="Times New Roman"/>
          <w:sz w:val="16"/>
          <w:szCs w:val="16"/>
          <w:lang w:val="uk-UA"/>
        </w:rPr>
        <w:t xml:space="preserve"> </w:t>
      </w:r>
      <w:r w:rsidRPr="00913AAA">
        <w:rPr>
          <w:rFonts w:ascii="Times New Roman" w:hAnsi="Times New Roman" w:cs="Times New Roman"/>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186"/>
        <w:gridCol w:w="893"/>
        <w:gridCol w:w="4786"/>
      </w:tblGrid>
      <w:tr w:rsidR="00913AAA" w:rsidRPr="00913AAA" w:rsidTr="00E03A51">
        <w:trPr>
          <w:trHeight w:val="441"/>
        </w:trPr>
        <w:tc>
          <w:tcPr>
            <w:tcW w:w="9571" w:type="dxa"/>
            <w:gridSpan w:val="4"/>
            <w:vAlign w:val="center"/>
          </w:tcPr>
          <w:p w:rsidR="00913AAA" w:rsidRPr="00913AAA" w:rsidRDefault="00913AAA" w:rsidP="00E03A51">
            <w:pPr>
              <w:jc w:val="center"/>
              <w:rPr>
                <w:rFonts w:ascii="Times New Roman" w:hAnsi="Times New Roman" w:cs="Times New Roman"/>
                <w:b/>
              </w:rPr>
            </w:pPr>
            <w:r w:rsidRPr="00913AAA">
              <w:rPr>
                <w:rFonts w:ascii="Times New Roman" w:hAnsi="Times New Roman" w:cs="Times New Roman"/>
                <w:b/>
              </w:rPr>
              <w:t>Інформація про Центр надання адміністративної послуги</w:t>
            </w:r>
          </w:p>
        </w:tc>
      </w:tr>
      <w:tr w:rsidR="00913AAA" w:rsidRPr="00913AAA" w:rsidTr="00E03A51">
        <w:trPr>
          <w:trHeight w:val="225"/>
        </w:trPr>
        <w:tc>
          <w:tcPr>
            <w:tcW w:w="4785" w:type="dxa"/>
            <w:gridSpan w:val="3"/>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b/>
                <w:lang w:val="uk-UA"/>
              </w:rPr>
              <w:t>Центр надання адміністративних послуг у   м. Білгород-Дністровський</w:t>
            </w:r>
          </w:p>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67700, Одеська область, м.Білгород-Дністровський, вул. Кірова, 21</w:t>
            </w:r>
          </w:p>
          <w:p w:rsidR="00913AAA" w:rsidRPr="00913AAA" w:rsidRDefault="00913AAA" w:rsidP="00E03A51">
            <w:pPr>
              <w:jc w:val="center"/>
              <w:rPr>
                <w:rFonts w:ascii="Times New Roman" w:hAnsi="Times New Roman" w:cs="Times New Roman"/>
                <w:b/>
                <w:lang w:val="uk-UA"/>
              </w:rPr>
            </w:pPr>
          </w:p>
        </w:tc>
      </w:tr>
      <w:tr w:rsidR="00913AAA" w:rsidRPr="00913AAA" w:rsidTr="00E03A51">
        <w:trPr>
          <w:trHeight w:val="441"/>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Інформація про суб’єкта надання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Місцезнаходження суб’єкта надання адміністративної послуги </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м. Білгород-Дністровський, вул. Леона Попова, 24</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Інформація щодо режиму роботи суб’єкта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913AAA" w:rsidRPr="00913AAA" w:rsidRDefault="00913AAA" w:rsidP="00E03A51">
            <w:pPr>
              <w:rPr>
                <w:rFonts w:ascii="Times New Roman" w:hAnsi="Times New Roman" w:cs="Times New Roman"/>
              </w:rPr>
            </w:pPr>
            <w:r w:rsidRPr="00913AAA">
              <w:rPr>
                <w:rFonts w:ascii="Times New Roman" w:hAnsi="Times New Roman" w:cs="Times New Roman"/>
              </w:rPr>
              <w:t>понеділок-</w:t>
            </w:r>
            <w:r w:rsidRPr="00913AAA">
              <w:rPr>
                <w:rFonts w:ascii="Times New Roman" w:hAnsi="Times New Roman" w:cs="Times New Roman"/>
                <w:lang w:val="uk-UA"/>
              </w:rPr>
              <w:t>пятниця</w:t>
            </w:r>
            <w:r w:rsidRPr="00913AAA">
              <w:rPr>
                <w:rFonts w:ascii="Times New Roman" w:hAnsi="Times New Roman" w:cs="Times New Roman"/>
              </w:rPr>
              <w:t xml:space="preserve"> з </w:t>
            </w:r>
            <w:r w:rsidRPr="00913AAA">
              <w:rPr>
                <w:rFonts w:ascii="Times New Roman" w:hAnsi="Times New Roman" w:cs="Times New Roman"/>
                <w:lang w:val="uk-UA"/>
              </w:rPr>
              <w:t>8.00</w:t>
            </w:r>
            <w:r w:rsidRPr="00913AAA">
              <w:rPr>
                <w:rFonts w:ascii="Times New Roman" w:hAnsi="Times New Roman" w:cs="Times New Roman"/>
              </w:rPr>
              <w:t xml:space="preserve"> до </w:t>
            </w:r>
            <w:r w:rsidRPr="00913AAA">
              <w:rPr>
                <w:rFonts w:ascii="Times New Roman" w:hAnsi="Times New Roman" w:cs="Times New Roman"/>
                <w:lang w:val="uk-UA"/>
              </w:rPr>
              <w:t>17.00,</w:t>
            </w:r>
            <w:r w:rsidRPr="00913AAA">
              <w:rPr>
                <w:rFonts w:ascii="Times New Roman" w:hAnsi="Times New Roman" w:cs="Times New Roman"/>
              </w:rPr>
              <w:t> </w:t>
            </w:r>
            <w:r w:rsidRPr="00913AAA">
              <w:rPr>
                <w:rFonts w:ascii="Times New Roman" w:hAnsi="Times New Roman" w:cs="Times New Roman"/>
                <w:lang w:val="uk-UA"/>
              </w:rPr>
              <w:t xml:space="preserve">обідня </w:t>
            </w:r>
            <w:r w:rsidRPr="00913AAA">
              <w:rPr>
                <w:rFonts w:ascii="Times New Roman" w:hAnsi="Times New Roman" w:cs="Times New Roman"/>
              </w:rPr>
              <w:t>перерва з 1</w:t>
            </w:r>
            <w:r w:rsidRPr="00913AAA">
              <w:rPr>
                <w:rFonts w:ascii="Times New Roman" w:hAnsi="Times New Roman" w:cs="Times New Roman"/>
                <w:lang w:val="uk-UA"/>
              </w:rPr>
              <w:t>3</w:t>
            </w:r>
            <w:r w:rsidRPr="00913AAA">
              <w:rPr>
                <w:rFonts w:ascii="Times New Roman" w:hAnsi="Times New Roman" w:cs="Times New Roman"/>
              </w:rPr>
              <w:t>-00 до 1</w:t>
            </w:r>
            <w:r w:rsidRPr="00913AAA">
              <w:rPr>
                <w:rFonts w:ascii="Times New Roman" w:hAnsi="Times New Roman" w:cs="Times New Roman"/>
                <w:lang w:val="uk-UA"/>
              </w:rPr>
              <w:t>4</w:t>
            </w:r>
            <w:r w:rsidRPr="00913AAA">
              <w:rPr>
                <w:rFonts w:ascii="Times New Roman" w:hAnsi="Times New Roman" w:cs="Times New Roman"/>
              </w:rPr>
              <w:t>-00 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Телефон/факс (довідки), адреса електронної пошти та веб-сайт суб’єкта надання адміністративної послуги</w:t>
            </w:r>
          </w:p>
        </w:tc>
        <w:tc>
          <w:tcPr>
            <w:tcW w:w="5679"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тел. 2-21-95,  факс 3-65-32,</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E mail: </w:t>
            </w:r>
            <w:r w:rsidRPr="00913AAA">
              <w:rPr>
                <w:rFonts w:ascii="Times New Roman" w:hAnsi="Times New Roman" w:cs="Times New Roman"/>
              </w:rPr>
              <w:t>b-dnistrrdaslugbaditey@rambler.ru</w:t>
            </w:r>
          </w:p>
          <w:p w:rsidR="00913AAA" w:rsidRPr="00913AAA" w:rsidRDefault="00913AAA" w:rsidP="00E03A51">
            <w:pPr>
              <w:rPr>
                <w:rFonts w:ascii="Times New Roman" w:hAnsi="Times New Roman" w:cs="Times New Roman"/>
                <w:lang w:val="uk-UA"/>
              </w:rPr>
            </w:pPr>
          </w:p>
          <w:p w:rsidR="00913AAA" w:rsidRPr="00913AAA" w:rsidRDefault="00913AAA" w:rsidP="00E03A51">
            <w:pPr>
              <w:jc w:val="center"/>
              <w:rPr>
                <w:rFonts w:ascii="Times New Roman" w:hAnsi="Times New Roman" w:cs="Times New Roman"/>
                <w:lang w:val="en-US"/>
              </w:rPr>
            </w:pPr>
          </w:p>
        </w:tc>
      </w:tr>
      <w:tr w:rsidR="00913AAA" w:rsidRPr="00913AAA" w:rsidTr="00E03A51">
        <w:trPr>
          <w:trHeight w:val="455"/>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Нормативні акти, якими регламентується надання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Закони України </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Цивільний кодекс України, Сімейного кодексу України, ЗУ «Про забезпечення організаційно-правових умов соціального захисту дітей-сиріт та дітей, позбавлених батьківського піклування» від 13 січня 2005 року № 2342-IV, ЗУ "Про охорону дитинства" від 26.04.2001 № 2402-ІІІ.</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Акти Кабінету Міністрів України </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п.59 Постанови КМУ від 24.09.2008 № 866 "Порядок провадження органами опіки та піклування діяльності, пов’язаної із захистом прав дитини"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Акти центральних органів виконавчої влади</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7.</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Акти місцевих органів виконавчої влади/ органів </w:t>
            </w:r>
            <w:r w:rsidRPr="00913AAA">
              <w:rPr>
                <w:rFonts w:ascii="Times New Roman" w:hAnsi="Times New Roman" w:cs="Times New Roman"/>
              </w:rPr>
              <w:lastRenderedPageBreak/>
              <w:t>місцевого самоврядування</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lastRenderedPageBreak/>
              <w:t>-</w:t>
            </w:r>
          </w:p>
        </w:tc>
      </w:tr>
      <w:tr w:rsidR="00913AAA" w:rsidRPr="00913AAA" w:rsidTr="00E03A51">
        <w:trPr>
          <w:trHeight w:val="471"/>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Умови отримання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8.</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Підстава для одержання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rPr>
              <w:t>Наявність у дитини статусу дитини-сироти, дитини, позбавленої батьківського піклування</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9.</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Вичерпний перелік документів, необхідних для отримання адміністративної послуги, а також вимоги до них</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 Копія рішення про влаштування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2. Опис майна, над яким встановлюється опіка,</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3. Документи, які підтверджують право власності дитини на майно.</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4. Акт обстеження житлово-побутових умов потенційного опікуна над майном,</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5. Висновок про можливість виконання особою обов</w:t>
            </w:r>
            <w:r w:rsidRPr="00913AAA">
              <w:rPr>
                <w:rFonts w:ascii="Times New Roman" w:hAnsi="Times New Roman" w:cs="Times New Roman"/>
                <w:lang w:val="uk-UA"/>
              </w:rPr>
              <w:br w:type="column"/>
              <w:t>язків опікуна</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10.</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Порядок та спосіб подання документів, необхідних для отримання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Служба у справах дітей:</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описує майно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обстежує житлово-побутові умови опікуна,</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збирає, аналізує пакет необхідних документів,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готує відповідний висновок,</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направляє клопотання про встановлення опіки над житлом, майном дитини з пакетом документів до місцевої ради за місцем знаходження житла, майна.</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Платність (безоплатність)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Послуга безоплатна</w:t>
            </w:r>
            <w:r w:rsidRPr="00913AAA">
              <w:rPr>
                <w:rFonts w:ascii="Times New Roman" w:hAnsi="Times New Roman" w:cs="Times New Roman"/>
              </w:rPr>
              <w:t> </w:t>
            </w:r>
          </w:p>
        </w:tc>
      </w:tr>
      <w:tr w:rsidR="00913AAA" w:rsidRPr="00913AAA" w:rsidTr="00E03A51">
        <w:trPr>
          <w:trHeight w:val="383"/>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 </w:t>
            </w:r>
          </w:p>
        </w:tc>
        <w:tc>
          <w:tcPr>
            <w:tcW w:w="8865" w:type="dxa"/>
            <w:gridSpan w:val="3"/>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У разі платності:</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11.1</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Нормативно-правові акти, на підставі яких стягується плата</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Розмір та порядок внесення плати (адміністративного збору) за платну адміністративну послугу</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rPr>
              <w:t> </w:t>
            </w: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Розрахунковий рахунок для внесення плати</w:t>
            </w:r>
          </w:p>
        </w:tc>
        <w:tc>
          <w:tcPr>
            <w:tcW w:w="5679"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lang w:val="uk-UA"/>
              </w:rPr>
              <w:t>-</w:t>
            </w:r>
            <w:r w:rsidRPr="00913AAA">
              <w:rPr>
                <w:rFonts w:ascii="Times New Roman" w:hAnsi="Times New Roman" w:cs="Times New Roman"/>
              </w:rPr>
              <w:t>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12.</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Строк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Протягом місяця</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xml:space="preserve">Перелік підстав для відмови у </w:t>
            </w:r>
            <w:r w:rsidRPr="00913AAA">
              <w:rPr>
                <w:rFonts w:ascii="Times New Roman" w:hAnsi="Times New Roman" w:cs="Times New Roman"/>
              </w:rPr>
              <w:lastRenderedPageBreak/>
              <w:t>наданні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lastRenderedPageBreak/>
              <w:t>Підстав для відмови немає</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14.</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Результат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Розпорядження голови райдержадміністрації про встановлення опіки, піклування над майном дитини</w:t>
            </w:r>
          </w:p>
        </w:tc>
      </w:tr>
      <w:tr w:rsidR="00913AAA" w:rsidRPr="00913AAA" w:rsidTr="00E03A51">
        <w:trPr>
          <w:trHeight w:val="70"/>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15.</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Способи отримання відповіді (результату)</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Розпорядження видається заявнику особисто з І частиною особової справи дитини, яка влаштовується під опіку, в приміщенні служби у справах дітей по акту прийому-передачі.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16.</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Примітка</w:t>
            </w:r>
          </w:p>
        </w:tc>
        <w:tc>
          <w:tcPr>
            <w:tcW w:w="5679"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w:t>
            </w:r>
          </w:p>
        </w:tc>
      </w:tr>
    </w:tbl>
    <w:p w:rsidR="00913AAA" w:rsidRPr="00913AAA" w:rsidRDefault="00913AAA" w:rsidP="00913AAA">
      <w:pPr>
        <w:rPr>
          <w:rFonts w:ascii="Times New Roman" w:hAnsi="Times New Roman" w:cs="Times New Roman"/>
        </w:rPr>
      </w:pPr>
    </w:p>
    <w:p w:rsidR="00913AAA" w:rsidRPr="00913AAA" w:rsidRDefault="00913AAA" w:rsidP="00913AAA">
      <w:pPr>
        <w:rPr>
          <w:rFonts w:ascii="Times New Roman" w:hAnsi="Times New Roman" w:cs="Times New Roman"/>
          <w:lang w:val="en-US"/>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uk-UA"/>
        </w:rPr>
      </w:pPr>
    </w:p>
    <w:p w:rsidR="00913AAA" w:rsidRPr="00913AAA" w:rsidRDefault="00913AAA" w:rsidP="00913AAA">
      <w:pPr>
        <w:rPr>
          <w:rFonts w:ascii="Times New Roman" w:hAnsi="Times New Roman" w:cs="Times New Roman"/>
          <w:lang w:val="en-US"/>
        </w:rPr>
      </w:pPr>
    </w:p>
    <w:p w:rsidR="00913AAA" w:rsidRPr="00913AAA" w:rsidRDefault="00913AAA" w:rsidP="00913AAA">
      <w:pPr>
        <w:ind w:left="5245" w:firstLine="419"/>
        <w:rPr>
          <w:rFonts w:ascii="Times New Roman" w:hAnsi="Times New Roman" w:cs="Times New Roman"/>
          <w:b/>
          <w:lang w:val="uk-UA"/>
        </w:rPr>
      </w:pPr>
      <w:r w:rsidRPr="00913AAA">
        <w:rPr>
          <w:rFonts w:ascii="Times New Roman" w:hAnsi="Times New Roman" w:cs="Times New Roman"/>
          <w:b/>
          <w:lang w:val="uk-UA"/>
        </w:rPr>
        <w:t>ЗАТВЕРДЖЕНО</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 xml:space="preserve">Розпорядженням голови </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районної державної адміністрації</w:t>
      </w:r>
    </w:p>
    <w:p w:rsidR="00913AAA" w:rsidRPr="00913AAA" w:rsidRDefault="00913AAA" w:rsidP="00913AAA">
      <w:pPr>
        <w:ind w:left="5245"/>
        <w:rPr>
          <w:rFonts w:ascii="Times New Roman" w:hAnsi="Times New Roman" w:cs="Times New Roman"/>
          <w:lang w:val="uk-UA"/>
        </w:rPr>
      </w:pPr>
      <w:r w:rsidRPr="00913AAA">
        <w:rPr>
          <w:rFonts w:ascii="Times New Roman" w:hAnsi="Times New Roman" w:cs="Times New Roman"/>
          <w:lang w:val="uk-UA"/>
        </w:rPr>
        <w:t>№514/А-2013 від 24.09.2013 р.</w:t>
      </w:r>
    </w:p>
    <w:p w:rsidR="00913AAA" w:rsidRPr="00913AAA" w:rsidRDefault="00913AAA" w:rsidP="00913AAA">
      <w:pPr>
        <w:ind w:left="5670"/>
        <w:jc w:val="center"/>
        <w:rPr>
          <w:rFonts w:ascii="Times New Roman" w:hAnsi="Times New Roman" w:cs="Times New Roman"/>
          <w:lang w:val="uk-UA"/>
        </w:rPr>
      </w:pPr>
    </w:p>
    <w:p w:rsidR="00913AAA" w:rsidRPr="00913AAA" w:rsidRDefault="00913AAA" w:rsidP="00913AAA">
      <w:pPr>
        <w:ind w:left="5670"/>
        <w:jc w:val="center"/>
        <w:rPr>
          <w:rFonts w:ascii="Times New Roman" w:hAnsi="Times New Roman" w:cs="Times New Roman"/>
          <w:sz w:val="28"/>
          <w:szCs w:val="28"/>
          <w:lang w:val="uk-UA"/>
        </w:rPr>
      </w:pPr>
      <w:r w:rsidRPr="00913AAA">
        <w:rPr>
          <w:rFonts w:ascii="Times New Roman" w:hAnsi="Times New Roman" w:cs="Times New Roman"/>
          <w:b/>
          <w:sz w:val="28"/>
          <w:szCs w:val="28"/>
          <w:lang w:val="uk-UA"/>
        </w:rPr>
        <w:t>Ф. №28к</w:t>
      </w:r>
    </w:p>
    <w:p w:rsidR="00913AAA" w:rsidRPr="00913AAA" w:rsidRDefault="00913AAA" w:rsidP="00913AAA">
      <w:pPr>
        <w:ind w:left="6804"/>
        <w:jc w:val="center"/>
        <w:rPr>
          <w:rFonts w:ascii="Times New Roman" w:hAnsi="Times New Roman" w:cs="Times New Roman"/>
          <w:lang w:val="uk-UA"/>
        </w:rPr>
      </w:pP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 xml:space="preserve">ІНФОРМАЦІЙНА КАРТКА </w:t>
      </w:r>
    </w:p>
    <w:p w:rsidR="00913AAA" w:rsidRPr="00913AAA" w:rsidRDefault="00913AAA" w:rsidP="00913AAA">
      <w:pPr>
        <w:ind w:left="-360"/>
        <w:jc w:val="center"/>
        <w:rPr>
          <w:rFonts w:ascii="Times New Roman" w:hAnsi="Times New Roman" w:cs="Times New Roman"/>
          <w:b/>
          <w:sz w:val="28"/>
          <w:szCs w:val="28"/>
          <w:lang w:val="uk-UA"/>
        </w:rPr>
      </w:pPr>
      <w:r w:rsidRPr="00913AAA">
        <w:rPr>
          <w:rFonts w:ascii="Times New Roman" w:hAnsi="Times New Roman" w:cs="Times New Roman"/>
          <w:b/>
          <w:sz w:val="28"/>
          <w:szCs w:val="28"/>
          <w:lang w:val="uk-UA"/>
        </w:rPr>
        <w:t>АДМІНІСТРАТИВНОЇ ПОСЛУГИ</w:t>
      </w:r>
    </w:p>
    <w:p w:rsidR="00913AAA" w:rsidRPr="00913AAA" w:rsidRDefault="00913AAA" w:rsidP="00913AAA">
      <w:pPr>
        <w:ind w:left="-360"/>
        <w:jc w:val="center"/>
        <w:rPr>
          <w:rFonts w:ascii="Times New Roman" w:hAnsi="Times New Roman" w:cs="Times New Roman"/>
          <w:b/>
          <w:sz w:val="10"/>
          <w:szCs w:val="10"/>
          <w:lang w:val="uk-UA"/>
        </w:rPr>
      </w:pPr>
    </w:p>
    <w:p w:rsidR="00913AAA" w:rsidRPr="00913AAA" w:rsidRDefault="00913AAA" w:rsidP="00913AAA">
      <w:pPr>
        <w:jc w:val="center"/>
        <w:rPr>
          <w:rFonts w:ascii="Times New Roman" w:hAnsi="Times New Roman" w:cs="Times New Roman"/>
          <w:u w:val="single"/>
          <w:lang w:val="uk-UA"/>
        </w:rPr>
      </w:pPr>
      <w:r w:rsidRPr="00913AAA">
        <w:rPr>
          <w:rFonts w:ascii="Times New Roman" w:hAnsi="Times New Roman" w:cs="Times New Roman"/>
          <w:b/>
          <w:sz w:val="28"/>
          <w:szCs w:val="28"/>
          <w:u w:val="single"/>
          <w:lang w:val="uk-UA"/>
        </w:rPr>
        <w:t>надання висновку про доцільність позбавлення або поновлення батьківських прав</w:t>
      </w:r>
    </w:p>
    <w:p w:rsidR="00913AAA" w:rsidRPr="00913AAA" w:rsidRDefault="00913AAA" w:rsidP="00913AAA">
      <w:pPr>
        <w:shd w:val="clear" w:color="auto" w:fill="FFFFFF"/>
        <w:jc w:val="center"/>
        <w:rPr>
          <w:rFonts w:ascii="Times New Roman" w:hAnsi="Times New Roman" w:cs="Times New Roman"/>
          <w:sz w:val="16"/>
          <w:szCs w:val="16"/>
          <w:lang w:val="uk-UA"/>
        </w:rPr>
      </w:pPr>
      <w:r w:rsidRPr="00913AAA">
        <w:rPr>
          <w:rFonts w:ascii="Times New Roman" w:hAnsi="Times New Roman" w:cs="Times New Roman"/>
          <w:caps/>
          <w:sz w:val="16"/>
          <w:szCs w:val="16"/>
          <w:lang w:val="uk-UA"/>
        </w:rPr>
        <w:t xml:space="preserve"> </w:t>
      </w:r>
      <w:r w:rsidRPr="00913AAA">
        <w:rPr>
          <w:rFonts w:ascii="Times New Roman" w:hAnsi="Times New Roman" w:cs="Times New Roman"/>
          <w:caps/>
          <w:sz w:val="16"/>
          <w:szCs w:val="16"/>
        </w:rPr>
        <w:t>(</w:t>
      </w:r>
      <w:r w:rsidRPr="00913AAA">
        <w:rPr>
          <w:rFonts w:ascii="Times New Roman" w:hAnsi="Times New Roman" w:cs="Times New Roman"/>
          <w:sz w:val="16"/>
          <w:szCs w:val="16"/>
        </w:rPr>
        <w:t>назва адміністративної послуги)</w:t>
      </w:r>
    </w:p>
    <w:p w:rsidR="00913AAA" w:rsidRPr="00913AAA" w:rsidRDefault="00913AAA" w:rsidP="00913AAA">
      <w:pPr>
        <w:shd w:val="clear" w:color="auto" w:fill="FFFFFF"/>
        <w:jc w:val="center"/>
        <w:rPr>
          <w:rFonts w:ascii="Times New Roman" w:hAnsi="Times New Roman" w:cs="Times New Roman"/>
          <w:sz w:val="26"/>
          <w:szCs w:val="26"/>
          <w:lang w:val="uk-UA"/>
        </w:rPr>
      </w:pPr>
    </w:p>
    <w:p w:rsidR="00913AAA" w:rsidRPr="00913AAA" w:rsidRDefault="00913AAA" w:rsidP="00913AAA">
      <w:pPr>
        <w:ind w:firstLine="340"/>
        <w:jc w:val="center"/>
        <w:rPr>
          <w:rFonts w:ascii="Times New Roman" w:hAnsi="Times New Roman" w:cs="Times New Roman"/>
          <w:b/>
          <w:sz w:val="28"/>
          <w:szCs w:val="28"/>
          <w:lang w:val="uk-UA"/>
        </w:rPr>
      </w:pPr>
      <w:r w:rsidRPr="00913AAA">
        <w:rPr>
          <w:rFonts w:ascii="Times New Roman" w:hAnsi="Times New Roman" w:cs="Times New Roman"/>
          <w:bCs/>
        </w:rPr>
        <w:lastRenderedPageBreak/>
        <w:t xml:space="preserve"> </w:t>
      </w:r>
      <w:r w:rsidRPr="00913AAA">
        <w:rPr>
          <w:rFonts w:ascii="Times New Roman" w:hAnsi="Times New Roman" w:cs="Times New Roman"/>
          <w:b/>
          <w:sz w:val="28"/>
          <w:szCs w:val="28"/>
          <w:lang w:val="uk-UA"/>
        </w:rPr>
        <w:t>Служба у справах дітей Білгород-Дністровської районної державної адміністрації</w:t>
      </w:r>
    </w:p>
    <w:p w:rsidR="00913AAA" w:rsidRPr="00913AAA" w:rsidRDefault="00913AAA" w:rsidP="00913AAA">
      <w:pPr>
        <w:shd w:val="clear" w:color="auto" w:fill="FFFFFF"/>
        <w:jc w:val="center"/>
        <w:rPr>
          <w:rFonts w:ascii="Times New Roman" w:hAnsi="Times New Roman" w:cs="Times New Roman"/>
          <w:sz w:val="16"/>
          <w:szCs w:val="16"/>
          <w:lang w:val="uk-UA"/>
        </w:rPr>
      </w:pPr>
      <w:r w:rsidRPr="00913AAA">
        <w:rPr>
          <w:rFonts w:ascii="Times New Roman" w:hAnsi="Times New Roman" w:cs="Times New Roman"/>
          <w:sz w:val="16"/>
          <w:szCs w:val="16"/>
          <w:lang w:val="uk-UA"/>
        </w:rPr>
        <w:t xml:space="preserve"> </w:t>
      </w:r>
      <w:r w:rsidRPr="00913AAA">
        <w:rPr>
          <w:rFonts w:ascii="Times New Roman" w:hAnsi="Times New Roman" w:cs="Times New Roman"/>
          <w:sz w:val="16"/>
          <w:szCs w:val="16"/>
        </w:rPr>
        <w:t>(найменування суб’єкта надання адміністративної послуги)</w:t>
      </w:r>
    </w:p>
    <w:p w:rsidR="00913AAA" w:rsidRPr="00913AAA" w:rsidRDefault="00913AAA" w:rsidP="00913AAA">
      <w:pPr>
        <w:shd w:val="clear" w:color="auto" w:fill="FFFFFF"/>
        <w:jc w:val="center"/>
        <w:rPr>
          <w:rFonts w:ascii="Times New Roman" w:hAnsi="Times New Roman" w:cs="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186"/>
        <w:gridCol w:w="893"/>
        <w:gridCol w:w="4786"/>
      </w:tblGrid>
      <w:tr w:rsidR="00913AAA" w:rsidRPr="00913AAA" w:rsidTr="00E03A51">
        <w:trPr>
          <w:trHeight w:val="441"/>
        </w:trPr>
        <w:tc>
          <w:tcPr>
            <w:tcW w:w="9571" w:type="dxa"/>
            <w:gridSpan w:val="4"/>
            <w:vAlign w:val="center"/>
          </w:tcPr>
          <w:p w:rsidR="00913AAA" w:rsidRPr="00913AAA" w:rsidRDefault="00913AAA" w:rsidP="00E03A51">
            <w:pPr>
              <w:jc w:val="center"/>
              <w:rPr>
                <w:rFonts w:ascii="Times New Roman" w:hAnsi="Times New Roman" w:cs="Times New Roman"/>
                <w:b/>
              </w:rPr>
            </w:pPr>
            <w:r w:rsidRPr="00913AAA">
              <w:rPr>
                <w:rFonts w:ascii="Times New Roman" w:hAnsi="Times New Roman" w:cs="Times New Roman"/>
                <w:b/>
              </w:rPr>
              <w:t>Інформація про Центр надання адміністративної послуги</w:t>
            </w:r>
          </w:p>
        </w:tc>
      </w:tr>
      <w:tr w:rsidR="00913AAA" w:rsidRPr="00913AAA" w:rsidTr="00E03A51">
        <w:trPr>
          <w:trHeight w:val="225"/>
        </w:trPr>
        <w:tc>
          <w:tcPr>
            <w:tcW w:w="4785" w:type="dxa"/>
            <w:gridSpan w:val="3"/>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Найменування центру надання адміністративних послуг, в якому здійснюється обслуговування суб’єкта звернення</w:t>
            </w:r>
          </w:p>
        </w:tc>
        <w:tc>
          <w:tcPr>
            <w:tcW w:w="4786" w:type="dxa"/>
          </w:tcPr>
          <w:p w:rsidR="00913AAA" w:rsidRPr="00913AAA" w:rsidRDefault="00913AAA" w:rsidP="00E03A51">
            <w:pPr>
              <w:jc w:val="center"/>
              <w:rPr>
                <w:rFonts w:ascii="Times New Roman" w:hAnsi="Times New Roman" w:cs="Times New Roman"/>
                <w:b/>
                <w:lang w:val="uk-UA"/>
              </w:rPr>
            </w:pPr>
            <w:r w:rsidRPr="00913AAA">
              <w:rPr>
                <w:rFonts w:ascii="Times New Roman" w:hAnsi="Times New Roman" w:cs="Times New Roman"/>
                <w:b/>
                <w:lang w:val="uk-UA"/>
              </w:rPr>
              <w:t>Центр надання адміністративних послуг у   м. Білгород-Дністровський</w:t>
            </w:r>
          </w:p>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67700, Одеська область, м.Білгород-Дністровський, вул. Кірова, 21</w:t>
            </w:r>
          </w:p>
          <w:p w:rsidR="00913AAA" w:rsidRPr="00913AAA" w:rsidRDefault="00913AAA" w:rsidP="00E03A51">
            <w:pPr>
              <w:jc w:val="center"/>
              <w:rPr>
                <w:rFonts w:ascii="Times New Roman" w:hAnsi="Times New Roman" w:cs="Times New Roman"/>
                <w:b/>
                <w:lang w:val="uk-UA"/>
              </w:rPr>
            </w:pPr>
          </w:p>
        </w:tc>
      </w:tr>
      <w:tr w:rsidR="00913AAA" w:rsidRPr="00913AAA" w:rsidTr="00E03A51">
        <w:trPr>
          <w:trHeight w:val="441"/>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Інформація про суб’єкта надання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 xml:space="preserve">Місцезнаходження суб’єкта надання адміністративної послуги </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м. Білгород-Дністровський, вул. Леона Попова, 24</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2.</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Інформація щодо режиму роботи суб’єкта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Прийом, консультація та видача документів здійснюється відповідно до робочого графіку служби у справах дітей райдержадміністрації. Графік роботи: </w:t>
            </w:r>
          </w:p>
          <w:p w:rsidR="00913AAA" w:rsidRPr="00913AAA" w:rsidRDefault="00913AAA" w:rsidP="00E03A51">
            <w:pPr>
              <w:rPr>
                <w:rFonts w:ascii="Times New Roman" w:hAnsi="Times New Roman" w:cs="Times New Roman"/>
              </w:rPr>
            </w:pPr>
            <w:r w:rsidRPr="00913AAA">
              <w:rPr>
                <w:rFonts w:ascii="Times New Roman" w:hAnsi="Times New Roman" w:cs="Times New Roman"/>
              </w:rPr>
              <w:t>понеділок-</w:t>
            </w:r>
            <w:r w:rsidRPr="00913AAA">
              <w:rPr>
                <w:rFonts w:ascii="Times New Roman" w:hAnsi="Times New Roman" w:cs="Times New Roman"/>
                <w:lang w:val="uk-UA"/>
              </w:rPr>
              <w:t>пятниця</w:t>
            </w:r>
            <w:r w:rsidRPr="00913AAA">
              <w:rPr>
                <w:rFonts w:ascii="Times New Roman" w:hAnsi="Times New Roman" w:cs="Times New Roman"/>
              </w:rPr>
              <w:t xml:space="preserve"> з </w:t>
            </w:r>
            <w:r w:rsidRPr="00913AAA">
              <w:rPr>
                <w:rFonts w:ascii="Times New Roman" w:hAnsi="Times New Roman" w:cs="Times New Roman"/>
                <w:lang w:val="uk-UA"/>
              </w:rPr>
              <w:t>8.00</w:t>
            </w:r>
            <w:r w:rsidRPr="00913AAA">
              <w:rPr>
                <w:rFonts w:ascii="Times New Roman" w:hAnsi="Times New Roman" w:cs="Times New Roman"/>
              </w:rPr>
              <w:t xml:space="preserve"> до </w:t>
            </w:r>
            <w:r w:rsidRPr="00913AAA">
              <w:rPr>
                <w:rFonts w:ascii="Times New Roman" w:hAnsi="Times New Roman" w:cs="Times New Roman"/>
                <w:lang w:val="uk-UA"/>
              </w:rPr>
              <w:t>17.00,</w:t>
            </w:r>
            <w:r w:rsidRPr="00913AAA">
              <w:rPr>
                <w:rFonts w:ascii="Times New Roman" w:hAnsi="Times New Roman" w:cs="Times New Roman"/>
              </w:rPr>
              <w:t> </w:t>
            </w:r>
            <w:r w:rsidRPr="00913AAA">
              <w:rPr>
                <w:rFonts w:ascii="Times New Roman" w:hAnsi="Times New Roman" w:cs="Times New Roman"/>
                <w:lang w:val="uk-UA"/>
              </w:rPr>
              <w:t xml:space="preserve">обідня </w:t>
            </w:r>
            <w:r w:rsidRPr="00913AAA">
              <w:rPr>
                <w:rFonts w:ascii="Times New Roman" w:hAnsi="Times New Roman" w:cs="Times New Roman"/>
              </w:rPr>
              <w:t>перерва з 1</w:t>
            </w:r>
            <w:r w:rsidRPr="00913AAA">
              <w:rPr>
                <w:rFonts w:ascii="Times New Roman" w:hAnsi="Times New Roman" w:cs="Times New Roman"/>
                <w:lang w:val="uk-UA"/>
              </w:rPr>
              <w:t>3</w:t>
            </w:r>
            <w:r w:rsidRPr="00913AAA">
              <w:rPr>
                <w:rFonts w:ascii="Times New Roman" w:hAnsi="Times New Roman" w:cs="Times New Roman"/>
              </w:rPr>
              <w:t>-00 до 1</w:t>
            </w:r>
            <w:r w:rsidRPr="00913AAA">
              <w:rPr>
                <w:rFonts w:ascii="Times New Roman" w:hAnsi="Times New Roman" w:cs="Times New Roman"/>
                <w:lang w:val="uk-UA"/>
              </w:rPr>
              <w:t>4</w:t>
            </w:r>
            <w:r w:rsidRPr="00913AAA">
              <w:rPr>
                <w:rFonts w:ascii="Times New Roman" w:hAnsi="Times New Roman" w:cs="Times New Roman"/>
              </w:rPr>
              <w:t>-00 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3.</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Телефон/факс (довідки), адреса електронної пошти та веб-сайт суб’єкта надання адміністративної послуги</w:t>
            </w:r>
          </w:p>
        </w:tc>
        <w:tc>
          <w:tcPr>
            <w:tcW w:w="5679" w:type="dxa"/>
            <w:gridSpan w:val="2"/>
          </w:tcPr>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тел. 2-21-95,  факс 3-65-32,</w:t>
            </w:r>
          </w:p>
          <w:p w:rsidR="00913AAA" w:rsidRPr="00913AAA" w:rsidRDefault="00913AAA" w:rsidP="00E03A51">
            <w:pPr>
              <w:rPr>
                <w:rFonts w:ascii="Times New Roman" w:hAnsi="Times New Roman" w:cs="Times New Roman"/>
                <w:lang w:val="uk-UA"/>
              </w:rPr>
            </w:pPr>
            <w:r w:rsidRPr="00913AAA">
              <w:rPr>
                <w:rFonts w:ascii="Times New Roman" w:hAnsi="Times New Roman" w:cs="Times New Roman"/>
                <w:lang w:val="uk-UA"/>
              </w:rPr>
              <w:t xml:space="preserve">E mail: </w:t>
            </w:r>
            <w:r w:rsidRPr="00913AAA">
              <w:rPr>
                <w:rFonts w:ascii="Times New Roman" w:hAnsi="Times New Roman" w:cs="Times New Roman"/>
              </w:rPr>
              <w:t>b-dnistrrdaslugbaditey@rambler.ru</w:t>
            </w:r>
          </w:p>
          <w:p w:rsidR="00913AAA" w:rsidRPr="00913AAA" w:rsidRDefault="00913AAA" w:rsidP="00E03A51">
            <w:pPr>
              <w:rPr>
                <w:rFonts w:ascii="Times New Roman" w:hAnsi="Times New Roman" w:cs="Times New Roman"/>
                <w:lang w:val="uk-UA"/>
              </w:rPr>
            </w:pPr>
          </w:p>
          <w:p w:rsidR="00913AAA" w:rsidRPr="00913AAA" w:rsidRDefault="00913AAA" w:rsidP="00E03A51">
            <w:pPr>
              <w:jc w:val="center"/>
              <w:rPr>
                <w:rFonts w:ascii="Times New Roman" w:hAnsi="Times New Roman" w:cs="Times New Roman"/>
                <w:lang w:val="en-US"/>
              </w:rPr>
            </w:pPr>
          </w:p>
        </w:tc>
      </w:tr>
      <w:tr w:rsidR="00913AAA" w:rsidRPr="00913AAA" w:rsidTr="00E03A51">
        <w:trPr>
          <w:trHeight w:val="455"/>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Нормативні акти, якими регламентується надання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4.</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 xml:space="preserve">Закони України </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Цивільний кодекс України, ст.ст.164-168 Сімейного кодексу України, ЗУ «Про забезпечення організаційно-правових умов соціального захисту дітей-сиріт та дітей, позбавлених батьківського піклування» від 13 січня 2005 року № 2342-IV, ЗУ "Про охорону дитинства" від 26.04.2001 № 2402-ІІІ.</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5.</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 xml:space="preserve">Акти Кабінету Міністрів України </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Постанова КМУ від 24.09.2008 № 866 "Порядок провадження органами опіки та піклування діяльності, пов’язаної із захистом прав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Постанова КМУ від 08.10.2008 № 905 "Про затвердження Порядку провадження діяльності з усиновлення та здійснення нагляду за дотриманням прав усиновлених </w:t>
            </w:r>
            <w:r w:rsidRPr="00913AAA">
              <w:rPr>
                <w:rFonts w:ascii="Times New Roman" w:hAnsi="Times New Roman" w:cs="Times New Roman"/>
                <w:lang w:val="uk-UA"/>
              </w:rPr>
              <w:lastRenderedPageBreak/>
              <w:t>дітей".</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6.</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Акти центральних органів виконавчої влади</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7.</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Акти місцевих органів виконавчої влади/ органів місцевого самоврядування</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rPr>
          <w:trHeight w:val="471"/>
        </w:trPr>
        <w:tc>
          <w:tcPr>
            <w:tcW w:w="9571" w:type="dxa"/>
            <w:gridSpan w:val="4"/>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Умови отримання адміністративної послуги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8.</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Підстава для одержання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Заява громадян про невиконання особою щодо якої готується висновок, своїх батьківських обов’язків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Виявлення працівниками служби у справах дітей батьків, які злісно ухиляються від виконання своїх батьківських обов’язків</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9.</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Вичерпний перелік документів, необхідних для отримання адміністративної послуги, а також вимоги до них</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 Заява громадянина</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2. Копія паспорта особи, відносно якої готується висновок ( при наявності)</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3. Характеристика на особу</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4. Копія свідоцтва про народження 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5. Свідчення сусідів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6. Довідки з дошкільної установи, школи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7. Довідки від лікаря-нарколога та лікаря-психіатра на особу</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8. Довідка з МВ ГУМВС про притягнення особи до відповідальності ( при наявності)</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9. Копія свідоцтва про розлучення ( при наявності)</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10. Довідка про сплату ( несплату) аліментів ( при наявності)</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10.</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Порядок та спосіб подання документів, необхідних для отримання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Заявник подає до служби заяву та пакет документів, або працівники служби збирають пакет необхідних документів. Далі служба у справах дітей:</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 Вивчає та аналізує пакет документів;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2. Проводить бесіду з родичами дитини і дитиною;</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3. Проводить бесіду з особою, відносно якої готується висновок для з’ясування обставин справи ( у випадку наявності особи)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 xml:space="preserve">4. Готує проект рішення Комісії з питань захисту прав </w:t>
            </w:r>
            <w:r w:rsidRPr="00913AAA">
              <w:rPr>
                <w:rFonts w:ascii="Times New Roman" w:hAnsi="Times New Roman" w:cs="Times New Roman"/>
                <w:lang w:val="uk-UA"/>
              </w:rPr>
              <w:lastRenderedPageBreak/>
              <w:t>дитини;</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5. Готує висновок про доцільність позбавлення батьківських прав.</w:t>
            </w:r>
          </w:p>
        </w:tc>
      </w:tr>
      <w:tr w:rsidR="00913AAA" w:rsidRPr="00913AAA" w:rsidTr="00E03A51">
        <w:trPr>
          <w:trHeight w:val="575"/>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lastRenderedPageBreak/>
              <w:t>11.</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Платність (безоплатність)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rPr>
            </w:pPr>
            <w:r w:rsidRPr="00913AAA">
              <w:rPr>
                <w:rFonts w:ascii="Times New Roman" w:hAnsi="Times New Roman" w:cs="Times New Roman"/>
                <w:lang w:val="uk-UA"/>
              </w:rPr>
              <w:t>Послуга безоплатна</w:t>
            </w:r>
            <w:r w:rsidRPr="00913AAA">
              <w:rPr>
                <w:rFonts w:ascii="Times New Roman" w:hAnsi="Times New Roman" w:cs="Times New Roman"/>
              </w:rPr>
              <w:t> </w:t>
            </w:r>
          </w:p>
        </w:tc>
      </w:tr>
      <w:tr w:rsidR="00913AAA" w:rsidRPr="00913AAA" w:rsidTr="00E03A51">
        <w:trPr>
          <w:trHeight w:val="383"/>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 </w:t>
            </w:r>
          </w:p>
        </w:tc>
        <w:tc>
          <w:tcPr>
            <w:tcW w:w="8865" w:type="dxa"/>
            <w:gridSpan w:val="3"/>
            <w:vAlign w:val="center"/>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У разі платності:</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11.1</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Нормативно-правові акти, на підставі яких стягується плата</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11.2.</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Розмір та порядок внесення плати (адміністративного збору) за платну адміністративну послугу</w:t>
            </w:r>
          </w:p>
        </w:tc>
        <w:tc>
          <w:tcPr>
            <w:tcW w:w="5679" w:type="dxa"/>
            <w:gridSpan w:val="2"/>
          </w:tcPr>
          <w:p w:rsidR="00913AAA" w:rsidRPr="00913AAA" w:rsidRDefault="00913AAA" w:rsidP="00E03A51">
            <w:pPr>
              <w:jc w:val="center"/>
              <w:rPr>
                <w:rFonts w:ascii="Times New Roman" w:hAnsi="Times New Roman" w:cs="Times New Roman"/>
                <w:lang w:val="uk-UA"/>
              </w:rPr>
            </w:pPr>
            <w:r w:rsidRPr="00913AAA">
              <w:rPr>
                <w:rFonts w:ascii="Times New Roman" w:hAnsi="Times New Roman" w:cs="Times New Roman"/>
              </w:rPr>
              <w:t> </w:t>
            </w:r>
            <w:r w:rsidRPr="00913AAA">
              <w:rPr>
                <w:rFonts w:ascii="Times New Roman" w:hAnsi="Times New Roman" w:cs="Times New Roman"/>
                <w:lang w:val="uk-UA"/>
              </w:rPr>
              <w:t>-</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11.3.</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Розрахунковий рахунок для внесення плати</w:t>
            </w:r>
          </w:p>
        </w:tc>
        <w:tc>
          <w:tcPr>
            <w:tcW w:w="5679"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lang w:val="uk-UA"/>
              </w:rPr>
              <w:t>-</w:t>
            </w:r>
            <w:r w:rsidRPr="00913AAA">
              <w:rPr>
                <w:rFonts w:ascii="Times New Roman" w:hAnsi="Times New Roman" w:cs="Times New Roman"/>
              </w:rPr>
              <w:t> </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12.</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Строк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Протягом місяця</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13.</w:t>
            </w:r>
          </w:p>
        </w:tc>
        <w:tc>
          <w:tcPr>
            <w:tcW w:w="318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Перелік підстав для відмови у наданні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1. Відсутність необхідних документів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2. Наявні документи не доводять необхідність позбавляти особу батьківських прав</w:t>
            </w:r>
          </w:p>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3. Позбавлення батьківських прав батьків чи одного з них суперечить інтересам дитини.</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14.</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Результат надання адміністративної послуги</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Висновок про доцільність позбавлення батьківських прав</w:t>
            </w:r>
          </w:p>
        </w:tc>
      </w:tr>
      <w:tr w:rsidR="00913AAA" w:rsidRPr="00913AAA" w:rsidTr="00E03A51">
        <w:trPr>
          <w:trHeight w:val="70"/>
        </w:trPr>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15.</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Способи отримання відповіді (результату)</w:t>
            </w:r>
          </w:p>
        </w:tc>
        <w:tc>
          <w:tcPr>
            <w:tcW w:w="5679" w:type="dxa"/>
            <w:gridSpan w:val="2"/>
          </w:tcPr>
          <w:p w:rsidR="00913AAA" w:rsidRPr="00913AAA" w:rsidRDefault="00913AAA" w:rsidP="00E03A51">
            <w:pPr>
              <w:jc w:val="both"/>
              <w:rPr>
                <w:rFonts w:ascii="Times New Roman" w:hAnsi="Times New Roman" w:cs="Times New Roman"/>
                <w:lang w:val="uk-UA"/>
              </w:rPr>
            </w:pPr>
            <w:r w:rsidRPr="00913AAA">
              <w:rPr>
                <w:rFonts w:ascii="Times New Roman" w:hAnsi="Times New Roman" w:cs="Times New Roman"/>
                <w:lang w:val="uk-UA"/>
              </w:rPr>
              <w:t>Висновок видається особисто заявнику або передається до суду.</w:t>
            </w:r>
          </w:p>
        </w:tc>
      </w:tr>
      <w:tr w:rsidR="00913AAA" w:rsidRPr="00913AAA" w:rsidTr="00E03A51">
        <w:tc>
          <w:tcPr>
            <w:tcW w:w="706" w:type="dxa"/>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b/>
              </w:rPr>
              <w:t>16.</w:t>
            </w:r>
          </w:p>
        </w:tc>
        <w:tc>
          <w:tcPr>
            <w:tcW w:w="3186" w:type="dxa"/>
          </w:tcPr>
          <w:p w:rsidR="00913AAA" w:rsidRPr="00913AAA" w:rsidRDefault="00913AAA" w:rsidP="00E03A51">
            <w:pPr>
              <w:rPr>
                <w:rFonts w:ascii="Times New Roman" w:hAnsi="Times New Roman" w:cs="Times New Roman"/>
              </w:rPr>
            </w:pPr>
            <w:r w:rsidRPr="00913AAA">
              <w:rPr>
                <w:rFonts w:ascii="Times New Roman" w:hAnsi="Times New Roman" w:cs="Times New Roman"/>
              </w:rPr>
              <w:t>Примітка</w:t>
            </w:r>
          </w:p>
        </w:tc>
        <w:tc>
          <w:tcPr>
            <w:tcW w:w="5679" w:type="dxa"/>
            <w:gridSpan w:val="2"/>
          </w:tcPr>
          <w:p w:rsidR="00913AAA" w:rsidRPr="00913AAA" w:rsidRDefault="00913AAA" w:rsidP="00E03A51">
            <w:pPr>
              <w:jc w:val="center"/>
              <w:rPr>
                <w:rFonts w:ascii="Times New Roman" w:hAnsi="Times New Roman" w:cs="Times New Roman"/>
              </w:rPr>
            </w:pPr>
            <w:r w:rsidRPr="00913AAA">
              <w:rPr>
                <w:rFonts w:ascii="Times New Roman" w:hAnsi="Times New Roman" w:cs="Times New Roman"/>
              </w:rPr>
              <w:t> </w:t>
            </w:r>
          </w:p>
        </w:tc>
      </w:tr>
    </w:tbl>
    <w:p w:rsidR="00913AAA" w:rsidRPr="00913AAA" w:rsidRDefault="00913AAA" w:rsidP="00913AAA">
      <w:pPr>
        <w:jc w:val="center"/>
        <w:rPr>
          <w:rFonts w:ascii="Times New Roman" w:hAnsi="Times New Roman" w:cs="Times New Roman"/>
          <w:lang w:val="uk-UA"/>
        </w:rPr>
      </w:pPr>
    </w:p>
    <w:p w:rsidR="00940095" w:rsidRPr="00913AAA" w:rsidRDefault="00940095">
      <w:pPr>
        <w:rPr>
          <w:rFonts w:ascii="Times New Roman" w:hAnsi="Times New Roman" w:cs="Times New Roman"/>
        </w:rPr>
      </w:pPr>
    </w:p>
    <w:sectPr w:rsidR="00940095" w:rsidRPr="00913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02"/>
        </w:tabs>
        <w:ind w:left="502" w:hanging="360"/>
      </w:pPr>
      <w:rPr>
        <w:rFonts w:cs="Times New Roman"/>
        <w:b/>
        <w:sz w:val="24"/>
        <w:szCs w:val="24"/>
      </w:rPr>
    </w:lvl>
  </w:abstractNum>
  <w:abstractNum w:abstractNumId="1">
    <w:nsid w:val="04F15180"/>
    <w:multiLevelType w:val="hybridMultilevel"/>
    <w:tmpl w:val="6DC49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145543"/>
    <w:multiLevelType w:val="hybridMultilevel"/>
    <w:tmpl w:val="2A763EA4"/>
    <w:lvl w:ilvl="0" w:tplc="0419000F">
      <w:start w:val="1"/>
      <w:numFmt w:val="decimal"/>
      <w:lvlText w:val="%1."/>
      <w:lvlJc w:val="left"/>
      <w:pPr>
        <w:tabs>
          <w:tab w:val="num" w:pos="720"/>
        </w:tabs>
        <w:ind w:left="720" w:hanging="360"/>
      </w:pPr>
      <w:rPr>
        <w:rFonts w:cs="Times New Roman"/>
      </w:rPr>
    </w:lvl>
    <w:lvl w:ilvl="1" w:tplc="95FEA43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882478"/>
    <w:multiLevelType w:val="hybridMultilevel"/>
    <w:tmpl w:val="9A2E79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5C7A31"/>
    <w:multiLevelType w:val="hybridMultilevel"/>
    <w:tmpl w:val="0BE0D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5773C4"/>
    <w:multiLevelType w:val="hybridMultilevel"/>
    <w:tmpl w:val="0BE0D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0C63E0"/>
    <w:multiLevelType w:val="hybridMultilevel"/>
    <w:tmpl w:val="0BE0D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9B1777"/>
    <w:multiLevelType w:val="hybridMultilevel"/>
    <w:tmpl w:val="F632A7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EA30B5"/>
    <w:multiLevelType w:val="hybridMultilevel"/>
    <w:tmpl w:val="0BE0D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7A6CB6"/>
    <w:multiLevelType w:val="hybridMultilevel"/>
    <w:tmpl w:val="89865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A661475"/>
    <w:multiLevelType w:val="hybridMultilevel"/>
    <w:tmpl w:val="9A2E79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9"/>
  </w:num>
  <w:num w:numId="7">
    <w:abstractNumId w:val="10"/>
  </w:num>
  <w:num w:numId="8">
    <w:abstractNumId w:val="3"/>
  </w:num>
  <w:num w:numId="9">
    <w:abstractNumId w:val="4"/>
  </w:num>
  <w:num w:numId="10">
    <w:abstractNumId w:val="6"/>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13AAA"/>
    <w:rsid w:val="00913AAA"/>
    <w:rsid w:val="00940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13AAA"/>
    <w:pPr>
      <w:keepNext/>
      <w:spacing w:after="0" w:line="240" w:lineRule="auto"/>
      <w:outlineLvl w:val="0"/>
    </w:pPr>
    <w:rPr>
      <w:rFonts w:ascii="Times New Roman" w:eastAsia="Times New Roman" w:hAnsi="Times New Roman" w:cs="Times New Roman"/>
      <w:b/>
      <w:sz w:val="28"/>
      <w:szCs w:val="20"/>
      <w:lang w:val="uk-UA"/>
    </w:rPr>
  </w:style>
  <w:style w:type="paragraph" w:styleId="2">
    <w:name w:val="heading 2"/>
    <w:basedOn w:val="a"/>
    <w:next w:val="a"/>
    <w:link w:val="20"/>
    <w:uiPriority w:val="99"/>
    <w:qFormat/>
    <w:rsid w:val="00913AAA"/>
    <w:pPr>
      <w:keepNext/>
      <w:spacing w:after="0" w:line="240" w:lineRule="auto"/>
      <w:outlineLvl w:val="1"/>
    </w:pPr>
    <w:rPr>
      <w:rFonts w:ascii="Times New Roman" w:eastAsia="Times New Roman" w:hAnsi="Times New Roman" w:cs="Times New Roman"/>
      <w:b/>
      <w:sz w:val="40"/>
      <w:szCs w:val="20"/>
      <w:lang w:val="uk-UA"/>
    </w:rPr>
  </w:style>
  <w:style w:type="paragraph" w:styleId="3">
    <w:name w:val="heading 3"/>
    <w:basedOn w:val="a"/>
    <w:next w:val="a"/>
    <w:link w:val="30"/>
    <w:uiPriority w:val="99"/>
    <w:qFormat/>
    <w:rsid w:val="00913AAA"/>
    <w:pPr>
      <w:keepNext/>
      <w:spacing w:after="0" w:line="240" w:lineRule="auto"/>
      <w:jc w:val="center"/>
      <w:outlineLvl w:val="2"/>
    </w:pPr>
    <w:rPr>
      <w:rFonts w:ascii="Times New Roman" w:eastAsia="Times New Roman" w:hAnsi="Times New Roman" w:cs="Times New Roman"/>
      <w:color w:val="0000FF"/>
      <w:sz w:val="36"/>
      <w:szCs w:val="20"/>
      <w:lang w:val="uk-UA"/>
    </w:rPr>
  </w:style>
  <w:style w:type="paragraph" w:styleId="4">
    <w:name w:val="heading 4"/>
    <w:basedOn w:val="a"/>
    <w:next w:val="a"/>
    <w:link w:val="40"/>
    <w:uiPriority w:val="99"/>
    <w:qFormat/>
    <w:rsid w:val="00913AAA"/>
    <w:pPr>
      <w:keepNext/>
      <w:spacing w:after="0" w:line="240" w:lineRule="auto"/>
      <w:outlineLvl w:val="3"/>
    </w:pPr>
    <w:rPr>
      <w:rFonts w:ascii="Times New Roman" w:eastAsia="Times New Roman" w:hAnsi="Times New Roman" w:cs="Times New Roman"/>
      <w:b/>
      <w:sz w:val="36"/>
      <w:szCs w:val="20"/>
      <w:lang w:val="uk-UA"/>
    </w:rPr>
  </w:style>
  <w:style w:type="paragraph" w:styleId="5">
    <w:name w:val="heading 5"/>
    <w:basedOn w:val="a"/>
    <w:next w:val="a"/>
    <w:link w:val="50"/>
    <w:uiPriority w:val="99"/>
    <w:qFormat/>
    <w:rsid w:val="00913AAA"/>
    <w:pPr>
      <w:keepNext/>
      <w:spacing w:after="0" w:line="240" w:lineRule="auto"/>
      <w:jc w:val="center"/>
      <w:outlineLvl w:val="4"/>
    </w:pPr>
    <w:rPr>
      <w:rFonts w:ascii="Times New Roman" w:eastAsia="Times New Roman" w:hAnsi="Times New Roman" w:cs="Times New Roman"/>
      <w:color w:val="0000FF"/>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3AAA"/>
    <w:rPr>
      <w:rFonts w:ascii="Times New Roman" w:eastAsia="Times New Roman" w:hAnsi="Times New Roman" w:cs="Times New Roman"/>
      <w:b/>
      <w:sz w:val="28"/>
      <w:szCs w:val="20"/>
      <w:lang w:val="uk-UA"/>
    </w:rPr>
  </w:style>
  <w:style w:type="character" w:customStyle="1" w:styleId="20">
    <w:name w:val="Заголовок 2 Знак"/>
    <w:basedOn w:val="a0"/>
    <w:link w:val="2"/>
    <w:uiPriority w:val="99"/>
    <w:rsid w:val="00913AAA"/>
    <w:rPr>
      <w:rFonts w:ascii="Times New Roman" w:eastAsia="Times New Roman" w:hAnsi="Times New Roman" w:cs="Times New Roman"/>
      <w:b/>
      <w:sz w:val="40"/>
      <w:szCs w:val="20"/>
      <w:lang w:val="uk-UA"/>
    </w:rPr>
  </w:style>
  <w:style w:type="character" w:customStyle="1" w:styleId="30">
    <w:name w:val="Заголовок 3 Знак"/>
    <w:basedOn w:val="a0"/>
    <w:link w:val="3"/>
    <w:uiPriority w:val="99"/>
    <w:rsid w:val="00913AAA"/>
    <w:rPr>
      <w:rFonts w:ascii="Times New Roman" w:eastAsia="Times New Roman" w:hAnsi="Times New Roman" w:cs="Times New Roman"/>
      <w:color w:val="0000FF"/>
      <w:sz w:val="36"/>
      <w:szCs w:val="20"/>
      <w:lang w:val="uk-UA"/>
    </w:rPr>
  </w:style>
  <w:style w:type="character" w:customStyle="1" w:styleId="40">
    <w:name w:val="Заголовок 4 Знак"/>
    <w:basedOn w:val="a0"/>
    <w:link w:val="4"/>
    <w:uiPriority w:val="99"/>
    <w:rsid w:val="00913AAA"/>
    <w:rPr>
      <w:rFonts w:ascii="Times New Roman" w:eastAsia="Times New Roman" w:hAnsi="Times New Roman" w:cs="Times New Roman"/>
      <w:b/>
      <w:sz w:val="36"/>
      <w:szCs w:val="20"/>
      <w:lang w:val="uk-UA"/>
    </w:rPr>
  </w:style>
  <w:style w:type="character" w:customStyle="1" w:styleId="50">
    <w:name w:val="Заголовок 5 Знак"/>
    <w:basedOn w:val="a0"/>
    <w:link w:val="5"/>
    <w:uiPriority w:val="99"/>
    <w:rsid w:val="00913AAA"/>
    <w:rPr>
      <w:rFonts w:ascii="Times New Roman" w:eastAsia="Times New Roman" w:hAnsi="Times New Roman" w:cs="Times New Roman"/>
      <w:color w:val="0000FF"/>
      <w:sz w:val="32"/>
      <w:szCs w:val="20"/>
      <w:lang w:val="uk-UA"/>
    </w:rPr>
  </w:style>
  <w:style w:type="character" w:customStyle="1" w:styleId="spelle">
    <w:name w:val="spelle"/>
    <w:basedOn w:val="a0"/>
    <w:uiPriority w:val="99"/>
    <w:rsid w:val="00913AAA"/>
    <w:rPr>
      <w:rFonts w:cs="Times New Roman"/>
    </w:rPr>
  </w:style>
  <w:style w:type="paragraph" w:styleId="a3">
    <w:name w:val="Balloon Text"/>
    <w:basedOn w:val="a"/>
    <w:link w:val="a4"/>
    <w:uiPriority w:val="99"/>
    <w:rsid w:val="00913AAA"/>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rsid w:val="00913AAA"/>
    <w:rPr>
      <w:rFonts w:ascii="Tahoma" w:eastAsia="Times New Roman" w:hAnsi="Tahoma" w:cs="Tahoma"/>
      <w:sz w:val="16"/>
      <w:szCs w:val="16"/>
    </w:rPr>
  </w:style>
  <w:style w:type="character" w:styleId="a5">
    <w:name w:val="Hyperlink"/>
    <w:basedOn w:val="a0"/>
    <w:uiPriority w:val="99"/>
    <w:rsid w:val="00913AAA"/>
    <w:rPr>
      <w:rFonts w:ascii="Times New Roman" w:hAnsi="Times New Roman" w:cs="Times New Roman"/>
      <w:color w:val="0000FF"/>
      <w:u w:val="single"/>
    </w:rPr>
  </w:style>
  <w:style w:type="character" w:styleId="a6">
    <w:name w:val="FollowedHyperlink"/>
    <w:basedOn w:val="a0"/>
    <w:uiPriority w:val="99"/>
    <w:rsid w:val="00913AAA"/>
    <w:rPr>
      <w:rFonts w:cs="Times New Roman"/>
      <w:color w:val="800080"/>
      <w:u w:val="single"/>
    </w:rPr>
  </w:style>
  <w:style w:type="paragraph" w:styleId="HTML">
    <w:name w:val="HTML Preformatted"/>
    <w:basedOn w:val="a"/>
    <w:link w:val="HTML0"/>
    <w:uiPriority w:val="99"/>
    <w:rsid w:val="0091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rPr>
  </w:style>
  <w:style w:type="character" w:customStyle="1" w:styleId="HTML0">
    <w:name w:val="Стандартный HTML Знак"/>
    <w:basedOn w:val="a0"/>
    <w:link w:val="HTML"/>
    <w:uiPriority w:val="99"/>
    <w:rsid w:val="00913AAA"/>
    <w:rPr>
      <w:rFonts w:ascii="Courier New" w:eastAsia="Times New Roman" w:hAnsi="Courier New" w:cs="Courier New"/>
      <w:color w:val="000000"/>
      <w:sz w:val="28"/>
      <w:szCs w:val="28"/>
    </w:rPr>
  </w:style>
  <w:style w:type="character" w:styleId="a7">
    <w:name w:val="Strong"/>
    <w:basedOn w:val="a0"/>
    <w:uiPriority w:val="99"/>
    <w:qFormat/>
    <w:rsid w:val="00913AAA"/>
    <w:rPr>
      <w:rFonts w:ascii="Times New Roman" w:hAnsi="Times New Roman" w:cs="Times New Roman"/>
      <w:b/>
      <w:bCs/>
    </w:rPr>
  </w:style>
  <w:style w:type="paragraph" w:styleId="a8">
    <w:name w:val="Normal (Web)"/>
    <w:basedOn w:val="a"/>
    <w:uiPriority w:val="99"/>
    <w:rsid w:val="00913A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rsid w:val="00913A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913AAA"/>
    <w:rPr>
      <w:rFonts w:ascii="Times New Roman" w:eastAsia="Times New Roman" w:hAnsi="Times New Roman" w:cs="Times New Roman"/>
      <w:sz w:val="24"/>
      <w:szCs w:val="24"/>
    </w:rPr>
  </w:style>
  <w:style w:type="paragraph" w:styleId="ab">
    <w:name w:val="footer"/>
    <w:basedOn w:val="a"/>
    <w:link w:val="ac"/>
    <w:uiPriority w:val="99"/>
    <w:rsid w:val="00913A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913AAA"/>
    <w:rPr>
      <w:rFonts w:ascii="Times New Roman" w:eastAsia="Times New Roman" w:hAnsi="Times New Roman" w:cs="Times New Roman"/>
      <w:sz w:val="24"/>
      <w:szCs w:val="24"/>
    </w:rPr>
  </w:style>
  <w:style w:type="paragraph" w:styleId="ad">
    <w:name w:val="Body Text Indent"/>
    <w:basedOn w:val="a"/>
    <w:link w:val="ae"/>
    <w:uiPriority w:val="99"/>
    <w:rsid w:val="00913AAA"/>
    <w:pPr>
      <w:spacing w:after="0" w:line="360" w:lineRule="auto"/>
      <w:ind w:firstLine="720"/>
      <w:jc w:val="both"/>
    </w:pPr>
    <w:rPr>
      <w:rFonts w:ascii="Times New Roman" w:eastAsia="Times New Roman" w:hAnsi="Times New Roman" w:cs="Times New Roman"/>
      <w:sz w:val="26"/>
      <w:szCs w:val="20"/>
    </w:rPr>
  </w:style>
  <w:style w:type="character" w:customStyle="1" w:styleId="ae">
    <w:name w:val="Основной текст с отступом Знак"/>
    <w:basedOn w:val="a0"/>
    <w:link w:val="ad"/>
    <w:uiPriority w:val="99"/>
    <w:rsid w:val="00913AAA"/>
    <w:rPr>
      <w:rFonts w:ascii="Times New Roman" w:eastAsia="Times New Roman" w:hAnsi="Times New Roman" w:cs="Times New Roman"/>
      <w:sz w:val="26"/>
      <w:szCs w:val="20"/>
    </w:rPr>
  </w:style>
  <w:style w:type="paragraph" w:styleId="21">
    <w:name w:val="Body Text Indent 2"/>
    <w:basedOn w:val="a"/>
    <w:link w:val="22"/>
    <w:uiPriority w:val="99"/>
    <w:rsid w:val="00913AA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913AAA"/>
    <w:rPr>
      <w:rFonts w:ascii="Times New Roman" w:eastAsia="Times New Roman" w:hAnsi="Times New Roman" w:cs="Times New Roman"/>
      <w:sz w:val="24"/>
      <w:szCs w:val="24"/>
    </w:rPr>
  </w:style>
  <w:style w:type="paragraph" w:customStyle="1" w:styleId="Style4">
    <w:name w:val="Style4"/>
    <w:basedOn w:val="a"/>
    <w:uiPriority w:val="99"/>
    <w:rsid w:val="00913AAA"/>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11">
    <w:name w:val="Без интервала1"/>
    <w:uiPriority w:val="99"/>
    <w:rsid w:val="00913AAA"/>
    <w:pPr>
      <w:suppressAutoHyphens/>
      <w:spacing w:after="0" w:line="240" w:lineRule="auto"/>
    </w:pPr>
    <w:rPr>
      <w:rFonts w:ascii="Times New Roman" w:eastAsia="Times New Roman" w:hAnsi="Times New Roman" w:cs="Calibri"/>
      <w:sz w:val="24"/>
      <w:szCs w:val="24"/>
      <w:lang w:eastAsia="zh-CN"/>
    </w:rPr>
  </w:style>
  <w:style w:type="paragraph" w:customStyle="1" w:styleId="12">
    <w:name w:val="Абзац списка1"/>
    <w:basedOn w:val="a"/>
    <w:uiPriority w:val="99"/>
    <w:rsid w:val="00913AAA"/>
    <w:pPr>
      <w:spacing w:after="0" w:line="240" w:lineRule="auto"/>
      <w:ind w:left="720"/>
      <w:contextualSpacing/>
    </w:pPr>
    <w:rPr>
      <w:rFonts w:ascii="Times New Roman" w:eastAsia="Times New Roman" w:hAnsi="Times New Roman" w:cs="Times New Roman"/>
      <w:sz w:val="20"/>
      <w:szCs w:val="20"/>
      <w:lang w:val="uk-UA"/>
    </w:rPr>
  </w:style>
  <w:style w:type="paragraph" w:customStyle="1" w:styleId="af">
    <w:name w:val="a"/>
    <w:basedOn w:val="a"/>
    <w:uiPriority w:val="99"/>
    <w:rsid w:val="00913A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title">
    <w:name w:val="11title"/>
    <w:basedOn w:val="a"/>
    <w:uiPriority w:val="99"/>
    <w:rsid w:val="00913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913AAA"/>
    <w:rPr>
      <w:rFonts w:ascii="Times New Roman" w:hAnsi="Times New Roman" w:cs="Times New Roman"/>
    </w:rPr>
  </w:style>
  <w:style w:type="character" w:customStyle="1" w:styleId="FontStyle12">
    <w:name w:val="Font Style12"/>
    <w:basedOn w:val="a0"/>
    <w:uiPriority w:val="99"/>
    <w:rsid w:val="00913AAA"/>
    <w:rPr>
      <w:rFonts w:ascii="Times New Roman" w:hAnsi="Times New Roman" w:cs="Times New Roman"/>
      <w:sz w:val="22"/>
      <w:szCs w:val="22"/>
    </w:rPr>
  </w:style>
  <w:style w:type="character" w:customStyle="1" w:styleId="apple-style-span">
    <w:name w:val="apple-style-span"/>
    <w:basedOn w:val="a0"/>
    <w:uiPriority w:val="99"/>
    <w:rsid w:val="00913AAA"/>
    <w:rPr>
      <w:rFonts w:ascii="Times New Roman" w:hAnsi="Times New Roman" w:cs="Times New Roman"/>
    </w:rPr>
  </w:style>
  <w:style w:type="character" w:customStyle="1" w:styleId="FontStyle19">
    <w:name w:val="Font Style19"/>
    <w:basedOn w:val="a0"/>
    <w:uiPriority w:val="99"/>
    <w:rsid w:val="00913AAA"/>
    <w:rPr>
      <w:rFonts w:ascii="Times New Roman" w:hAnsi="Times New Roman" w:cs="Times New Roman"/>
      <w:sz w:val="16"/>
      <w:szCs w:val="16"/>
    </w:rPr>
  </w:style>
  <w:style w:type="paragraph" w:customStyle="1" w:styleId="23">
    <w:name w:val="Без интервала2"/>
    <w:uiPriority w:val="99"/>
    <w:rsid w:val="00913AAA"/>
    <w:pPr>
      <w:suppressAutoHyphens/>
      <w:spacing w:after="0" w:line="240" w:lineRule="auto"/>
    </w:pPr>
    <w:rPr>
      <w:rFonts w:ascii="Times New Roman" w:eastAsia="Times New Roman" w:hAnsi="Times New Roman" w:cs="Calibri"/>
      <w:sz w:val="24"/>
      <w:szCs w:val="24"/>
      <w:lang w:eastAsia="zh-CN"/>
    </w:rPr>
  </w:style>
  <w:style w:type="paragraph" w:customStyle="1" w:styleId="NoSpacing1">
    <w:name w:val="No Spacing1"/>
    <w:uiPriority w:val="99"/>
    <w:rsid w:val="00913AAA"/>
    <w:pPr>
      <w:suppressAutoHyphens/>
      <w:spacing w:after="0" w:line="240" w:lineRule="auto"/>
    </w:pPr>
    <w:rPr>
      <w:rFonts w:ascii="Times New Roman" w:eastAsia="Times New Roman" w:hAnsi="Times New Roman" w:cs="Calibri"/>
      <w:sz w:val="24"/>
      <w:szCs w:val="24"/>
      <w:lang w:eastAsia="zh-CN"/>
    </w:rPr>
  </w:style>
  <w:style w:type="paragraph" w:customStyle="1" w:styleId="ListParagraph1">
    <w:name w:val="List Paragraph1"/>
    <w:basedOn w:val="a"/>
    <w:uiPriority w:val="99"/>
    <w:rsid w:val="00913AAA"/>
    <w:pPr>
      <w:spacing w:after="0" w:line="240" w:lineRule="auto"/>
      <w:ind w:left="720"/>
      <w:contextualSpacing/>
    </w:pPr>
    <w:rPr>
      <w:rFonts w:ascii="Times New Roman" w:eastAsia="Times New Roman" w:hAnsi="Times New Roman" w:cs="Times New Roman"/>
      <w:sz w:val="20"/>
      <w:szCs w:val="20"/>
      <w:lang w:val="uk-UA"/>
    </w:rPr>
  </w:style>
  <w:style w:type="table" w:styleId="af0">
    <w:name w:val="Table Grid"/>
    <w:basedOn w:val="a1"/>
    <w:uiPriority w:val="99"/>
    <w:rsid w:val="00913A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Без интервала3"/>
    <w:uiPriority w:val="99"/>
    <w:rsid w:val="00913AAA"/>
    <w:pPr>
      <w:suppressAutoHyphens/>
      <w:spacing w:after="0" w:line="240" w:lineRule="auto"/>
    </w:pPr>
    <w:rPr>
      <w:rFonts w:ascii="Times New Roman" w:eastAsia="Times New Roman" w:hAnsi="Times New Roman" w:cs="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8163</Words>
  <Characters>46534</Characters>
  <Application>Microsoft Office Word</Application>
  <DocSecurity>0</DocSecurity>
  <Lines>387</Lines>
  <Paragraphs>109</Paragraphs>
  <ScaleCrop>false</ScaleCrop>
  <Company>Reanimator Extreme Edition</Company>
  <LinksUpToDate>false</LinksUpToDate>
  <CharactersWithSpaces>54588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2014-01-17T10:48:00Z</dcterms:created>
  <dcterms:modified xsi:type="dcterms:W3CDTF">2014-01-17T10:49:00Z</dcterms:modified>
</cp:coreProperties>
</file>