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7A" w:rsidRPr="00E8197A" w:rsidRDefault="00E8197A" w:rsidP="00E819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97A">
        <w:rPr>
          <w:rFonts w:ascii="Times New Roman" w:hAnsi="Times New Roman" w:cs="Times New Roman"/>
          <w:b/>
          <w:sz w:val="28"/>
          <w:szCs w:val="28"/>
          <w:lang w:val="uk-UA"/>
        </w:rPr>
        <w:t>Перелік  адміністративних послуг, які надаються через  відділ містобудування  та архітектури районної державної адміністрації</w:t>
      </w:r>
    </w:p>
    <w:p w:rsidR="00E8197A" w:rsidRPr="00E8197A" w:rsidRDefault="00E8197A" w:rsidP="00E8197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8197A" w:rsidRPr="00E8197A" w:rsidTr="00E8197A">
        <w:tc>
          <w:tcPr>
            <w:tcW w:w="2392" w:type="dxa"/>
          </w:tcPr>
          <w:p w:rsidR="00E8197A" w:rsidRPr="00E8197A" w:rsidRDefault="00E8197A" w:rsidP="00767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9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</w:t>
            </w:r>
          </w:p>
          <w:p w:rsidR="00E8197A" w:rsidRPr="00E8197A" w:rsidRDefault="00E8197A" w:rsidP="00767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9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адміністративних послуг, які надаються                                 суб’єктом надання адміністративних послуг</w:t>
            </w:r>
          </w:p>
        </w:tc>
        <w:tc>
          <w:tcPr>
            <w:tcW w:w="2393" w:type="dxa"/>
          </w:tcPr>
          <w:p w:rsidR="00E8197A" w:rsidRPr="00E8197A" w:rsidRDefault="00E8197A" w:rsidP="00767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9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Правова підстава надання послуг</w:t>
            </w:r>
          </w:p>
        </w:tc>
        <w:tc>
          <w:tcPr>
            <w:tcW w:w="2393" w:type="dxa"/>
          </w:tcPr>
          <w:p w:rsidR="00E8197A" w:rsidRPr="00E8197A" w:rsidRDefault="00E8197A" w:rsidP="00767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9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послуги</w:t>
            </w:r>
          </w:p>
        </w:tc>
        <w:tc>
          <w:tcPr>
            <w:tcW w:w="2393" w:type="dxa"/>
          </w:tcPr>
          <w:p w:rsidR="00E8197A" w:rsidRPr="00E8197A" w:rsidRDefault="00E8197A" w:rsidP="00767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9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орган через який надаються послуги</w:t>
            </w:r>
          </w:p>
        </w:tc>
      </w:tr>
      <w:tr w:rsidR="00E8197A" w:rsidRPr="00E8197A" w:rsidTr="00E8197A">
        <w:tc>
          <w:tcPr>
            <w:tcW w:w="2392" w:type="dxa"/>
          </w:tcPr>
          <w:p w:rsidR="00E8197A" w:rsidRPr="00E8197A" w:rsidRDefault="00E8197A" w:rsidP="007672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9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висновку щодо погодження проекту відведення земельної ділянки.</w:t>
            </w:r>
          </w:p>
        </w:tc>
        <w:tc>
          <w:tcPr>
            <w:tcW w:w="2393" w:type="dxa"/>
          </w:tcPr>
          <w:p w:rsidR="00E8197A" w:rsidRPr="00E8197A" w:rsidRDefault="00E8197A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97A">
              <w:rPr>
                <w:rStyle w:val="8pt"/>
                <w:sz w:val="24"/>
                <w:szCs w:val="24"/>
              </w:rPr>
              <w:t>Земельний Кодекс України ст.ст. 20,123,151,186; Закон України від 07.02.2011 р. № 3038-УІ «Про регулювання містобудівної діяльності»</w:t>
            </w:r>
          </w:p>
        </w:tc>
        <w:tc>
          <w:tcPr>
            <w:tcW w:w="2393" w:type="dxa"/>
          </w:tcPr>
          <w:p w:rsidR="00E8197A" w:rsidRPr="00E8197A" w:rsidRDefault="00E8197A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E8197A" w:rsidRPr="00E8197A" w:rsidRDefault="00E8197A" w:rsidP="00E81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  <w:proofErr w:type="spellStart"/>
            <w:r w:rsidRPr="00E81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м.Білгород-Дністровському</w:t>
            </w:r>
            <w:proofErr w:type="spellEnd"/>
            <w:r w:rsidRPr="00E81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Центр)</w:t>
            </w:r>
          </w:p>
        </w:tc>
      </w:tr>
      <w:tr w:rsidR="00E8197A" w:rsidRPr="00E8197A" w:rsidTr="00E8197A">
        <w:tc>
          <w:tcPr>
            <w:tcW w:w="2392" w:type="dxa"/>
          </w:tcPr>
          <w:p w:rsidR="00E8197A" w:rsidRPr="00E8197A" w:rsidRDefault="00E8197A" w:rsidP="007672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19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висновку щодо погодження проекту землеустрою щодо відведення земельної ділянки, цільове призначення якої змінюється</w:t>
            </w:r>
          </w:p>
        </w:tc>
        <w:tc>
          <w:tcPr>
            <w:tcW w:w="2393" w:type="dxa"/>
          </w:tcPr>
          <w:p w:rsidR="00E8197A" w:rsidRPr="00E8197A" w:rsidRDefault="00E8197A" w:rsidP="007672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19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Земельний кодекс України</w:t>
            </w:r>
          </w:p>
        </w:tc>
        <w:tc>
          <w:tcPr>
            <w:tcW w:w="2393" w:type="dxa"/>
          </w:tcPr>
          <w:p w:rsidR="00E8197A" w:rsidRPr="00E8197A" w:rsidRDefault="00E8197A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8197A" w:rsidRPr="00E8197A" w:rsidRDefault="00E8197A" w:rsidP="00767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E8197A" w:rsidRPr="00E8197A" w:rsidTr="00E8197A">
        <w:tc>
          <w:tcPr>
            <w:tcW w:w="2392" w:type="dxa"/>
          </w:tcPr>
          <w:p w:rsidR="00E8197A" w:rsidRPr="00E8197A" w:rsidRDefault="00E8197A" w:rsidP="007672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19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паспорту прив’язки тимчасової споруди</w:t>
            </w:r>
          </w:p>
        </w:tc>
        <w:tc>
          <w:tcPr>
            <w:tcW w:w="2393" w:type="dxa"/>
          </w:tcPr>
          <w:p w:rsidR="00E8197A" w:rsidRPr="00E8197A" w:rsidRDefault="00E8197A" w:rsidP="007672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197A">
              <w:rPr>
                <w:rStyle w:val="8pt"/>
                <w:sz w:val="24"/>
                <w:szCs w:val="24"/>
              </w:rPr>
              <w:t xml:space="preserve">Наказ </w:t>
            </w:r>
            <w:proofErr w:type="spellStart"/>
            <w:r w:rsidRPr="00E8197A">
              <w:rPr>
                <w:rStyle w:val="8pt"/>
                <w:sz w:val="24"/>
                <w:szCs w:val="24"/>
              </w:rPr>
              <w:t>Мінрегіону</w:t>
            </w:r>
            <w:proofErr w:type="spellEnd"/>
            <w:r w:rsidRPr="00E8197A">
              <w:rPr>
                <w:rStyle w:val="8pt"/>
                <w:sz w:val="24"/>
                <w:szCs w:val="24"/>
              </w:rPr>
              <w:t xml:space="preserve"> від 21.10.2011 № 244 «Про затвердження Порядку розміщення тимчасових споруд для провадження підприємницької діяльності»</w:t>
            </w:r>
          </w:p>
        </w:tc>
        <w:tc>
          <w:tcPr>
            <w:tcW w:w="2393" w:type="dxa"/>
          </w:tcPr>
          <w:p w:rsidR="00E8197A" w:rsidRPr="00E8197A" w:rsidRDefault="00E8197A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  <w:tc>
          <w:tcPr>
            <w:tcW w:w="2393" w:type="dxa"/>
          </w:tcPr>
          <w:p w:rsidR="00E8197A" w:rsidRPr="00E8197A" w:rsidRDefault="00E8197A" w:rsidP="00767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E8197A" w:rsidRPr="00E8197A" w:rsidTr="00E8197A">
        <w:tc>
          <w:tcPr>
            <w:tcW w:w="2392" w:type="dxa"/>
          </w:tcPr>
          <w:p w:rsidR="00E8197A" w:rsidRPr="00E8197A" w:rsidRDefault="00E8197A" w:rsidP="007672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19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будівельного паспорту забудови земельної ділянки</w:t>
            </w:r>
          </w:p>
        </w:tc>
        <w:tc>
          <w:tcPr>
            <w:tcW w:w="2393" w:type="dxa"/>
          </w:tcPr>
          <w:p w:rsidR="00E8197A" w:rsidRPr="00E8197A" w:rsidRDefault="00E8197A" w:rsidP="007672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197A">
              <w:rPr>
                <w:rStyle w:val="8pt"/>
                <w:sz w:val="24"/>
                <w:szCs w:val="24"/>
              </w:rPr>
              <w:t xml:space="preserve">Наказ </w:t>
            </w:r>
            <w:proofErr w:type="spellStart"/>
            <w:r w:rsidRPr="00E8197A">
              <w:rPr>
                <w:rStyle w:val="8pt"/>
                <w:sz w:val="24"/>
                <w:szCs w:val="24"/>
              </w:rPr>
              <w:t>Мінрегіону</w:t>
            </w:r>
            <w:proofErr w:type="spellEnd"/>
            <w:r w:rsidRPr="00E8197A">
              <w:rPr>
                <w:rStyle w:val="8pt"/>
                <w:sz w:val="24"/>
                <w:szCs w:val="24"/>
              </w:rPr>
              <w:t xml:space="preserve"> 25.02.2013 №66 Про внесення змін до Порядку видачі будівельного паспорта забудови земельної ділянки</w:t>
            </w:r>
          </w:p>
        </w:tc>
        <w:tc>
          <w:tcPr>
            <w:tcW w:w="2393" w:type="dxa"/>
          </w:tcPr>
          <w:p w:rsidR="00E8197A" w:rsidRPr="00E8197A" w:rsidRDefault="00E8197A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  <w:tc>
          <w:tcPr>
            <w:tcW w:w="2393" w:type="dxa"/>
          </w:tcPr>
          <w:p w:rsidR="00E8197A" w:rsidRPr="00E8197A" w:rsidRDefault="00E8197A" w:rsidP="00767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E8197A" w:rsidRPr="00E8197A" w:rsidTr="00E8197A">
        <w:tc>
          <w:tcPr>
            <w:tcW w:w="2392" w:type="dxa"/>
          </w:tcPr>
          <w:p w:rsidR="00E8197A" w:rsidRPr="00E8197A" w:rsidRDefault="00E8197A" w:rsidP="007672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19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Надання містобудівних умов та обмежень на забудову земельної ділянки </w:t>
            </w:r>
          </w:p>
        </w:tc>
        <w:tc>
          <w:tcPr>
            <w:tcW w:w="2393" w:type="dxa"/>
          </w:tcPr>
          <w:p w:rsidR="00E8197A" w:rsidRPr="00E8197A" w:rsidRDefault="00E8197A" w:rsidP="00767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Міністерства регіонального будівництва України «Про затвердження Порядку надання містобудівних умов та обмежень забудови земельної </w:t>
            </w:r>
            <w:r w:rsidRPr="00E81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ділянки, їх склад та зміст» від 07.07.2011 року № 109 (п. 2.1 Порядку)</w:t>
            </w:r>
          </w:p>
        </w:tc>
        <w:tc>
          <w:tcPr>
            <w:tcW w:w="2393" w:type="dxa"/>
          </w:tcPr>
          <w:p w:rsidR="00E8197A" w:rsidRPr="00E8197A" w:rsidRDefault="00E8197A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Безоплатно</w:t>
            </w:r>
          </w:p>
        </w:tc>
        <w:tc>
          <w:tcPr>
            <w:tcW w:w="2393" w:type="dxa"/>
          </w:tcPr>
          <w:p w:rsidR="00E8197A" w:rsidRPr="00E8197A" w:rsidRDefault="00E8197A" w:rsidP="00767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1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Церез</w:t>
            </w:r>
            <w:proofErr w:type="spellEnd"/>
            <w:r w:rsidRPr="00E81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містобудівну раду ОДА</w:t>
            </w:r>
          </w:p>
        </w:tc>
      </w:tr>
      <w:tr w:rsidR="00E8197A" w:rsidRPr="00E8197A" w:rsidTr="00E8197A">
        <w:tc>
          <w:tcPr>
            <w:tcW w:w="2392" w:type="dxa"/>
          </w:tcPr>
          <w:p w:rsidR="00E8197A" w:rsidRPr="00E8197A" w:rsidRDefault="00E8197A" w:rsidP="007672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19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Надання висновку щодо погодження технічної документації із землеустрою </w:t>
            </w:r>
          </w:p>
        </w:tc>
        <w:tc>
          <w:tcPr>
            <w:tcW w:w="2393" w:type="dxa"/>
          </w:tcPr>
          <w:p w:rsidR="00E8197A" w:rsidRPr="00E8197A" w:rsidRDefault="00E8197A" w:rsidP="00767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9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Земельний кодекс України</w:t>
            </w:r>
          </w:p>
        </w:tc>
        <w:tc>
          <w:tcPr>
            <w:tcW w:w="2393" w:type="dxa"/>
          </w:tcPr>
          <w:p w:rsidR="00E8197A" w:rsidRPr="00E8197A" w:rsidRDefault="00E8197A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8197A" w:rsidRPr="00E8197A" w:rsidRDefault="00E8197A" w:rsidP="00767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</w:tbl>
    <w:p w:rsidR="006566D5" w:rsidRPr="00E8197A" w:rsidRDefault="006566D5" w:rsidP="00E8197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66D5" w:rsidRPr="00E8197A" w:rsidSect="00FE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97A"/>
    <w:rsid w:val="006566D5"/>
    <w:rsid w:val="009E68A1"/>
    <w:rsid w:val="00E8197A"/>
    <w:rsid w:val="00FE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">
    <w:name w:val="Основной текст + 8 pt"/>
    <w:basedOn w:val="a0"/>
    <w:rsid w:val="00E8197A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2014-01-17T09:51:00Z</dcterms:created>
  <dcterms:modified xsi:type="dcterms:W3CDTF">2014-01-17T09:58:00Z</dcterms:modified>
</cp:coreProperties>
</file>