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C57" w:rsidRPr="007D5F58" w:rsidRDefault="003F0C57" w:rsidP="003F0C57">
      <w:pPr>
        <w:spacing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ЗАТВЕРДЖУЮ</w:t>
      </w:r>
    </w:p>
    <w:p w:rsidR="003F0C57" w:rsidRPr="007D5F58" w:rsidRDefault="00B76A8E" w:rsidP="003F0C57">
      <w:pPr>
        <w:spacing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керівник</w:t>
      </w:r>
      <w:r w:rsidR="003F0C57" w:rsidRPr="007D5F58">
        <w:rPr>
          <w:rFonts w:ascii="Times New Roman" w:hAnsi="Times New Roman"/>
          <w:b/>
          <w:sz w:val="28"/>
          <w:szCs w:val="28"/>
          <w:lang w:val="uk-UA"/>
        </w:rPr>
        <w:t xml:space="preserve"> апарату </w:t>
      </w:r>
    </w:p>
    <w:p w:rsidR="003F0C57" w:rsidRPr="007D5F58" w:rsidRDefault="003F0C57" w:rsidP="003F0C57">
      <w:pPr>
        <w:spacing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Білгород-Дністровської</w:t>
      </w:r>
    </w:p>
    <w:p w:rsidR="003F0C57" w:rsidRPr="007D5F58" w:rsidRDefault="003F0C57" w:rsidP="003F0C57">
      <w:pPr>
        <w:spacing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р</w:t>
      </w:r>
      <w:r w:rsidR="000E0200" w:rsidRPr="007D5F58">
        <w:rPr>
          <w:rFonts w:ascii="Times New Roman" w:hAnsi="Times New Roman"/>
          <w:b/>
          <w:sz w:val="28"/>
          <w:szCs w:val="28"/>
          <w:lang w:val="uk-UA"/>
        </w:rPr>
        <w:t>айонної державної адміністрації</w:t>
      </w:r>
    </w:p>
    <w:p w:rsidR="003F0C57" w:rsidRPr="007D5F58" w:rsidRDefault="000E0200" w:rsidP="003F0C57">
      <w:pPr>
        <w:spacing w:before="120"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________</w:t>
      </w:r>
      <w:r w:rsidR="003F0C57" w:rsidRPr="007D5F58">
        <w:rPr>
          <w:rFonts w:ascii="Times New Roman" w:hAnsi="Times New Roman"/>
          <w:b/>
          <w:sz w:val="28"/>
          <w:szCs w:val="28"/>
          <w:lang w:val="uk-UA"/>
        </w:rPr>
        <w:t xml:space="preserve">_ </w:t>
      </w:r>
      <w:r w:rsidR="00B76A8E" w:rsidRPr="007D5F58">
        <w:rPr>
          <w:rFonts w:ascii="Times New Roman" w:hAnsi="Times New Roman"/>
          <w:b/>
          <w:sz w:val="28"/>
          <w:szCs w:val="28"/>
          <w:lang w:val="uk-UA"/>
        </w:rPr>
        <w:t>Юрій ОРЛОВ</w:t>
      </w:r>
    </w:p>
    <w:p w:rsidR="00E92C02" w:rsidRPr="007D5F58" w:rsidRDefault="003F0C57" w:rsidP="00E92C02">
      <w:pPr>
        <w:spacing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«____»</w:t>
      </w:r>
      <w:r w:rsidR="00F15EF9" w:rsidRPr="007D5F58">
        <w:rPr>
          <w:rFonts w:ascii="Times New Roman" w:hAnsi="Times New Roman"/>
          <w:b/>
          <w:sz w:val="28"/>
          <w:szCs w:val="28"/>
          <w:lang w:val="uk-UA"/>
        </w:rPr>
        <w:t xml:space="preserve">  </w:t>
      </w:r>
      <w:r w:rsidR="008E7383">
        <w:rPr>
          <w:rFonts w:ascii="Times New Roman" w:hAnsi="Times New Roman"/>
          <w:b/>
          <w:sz w:val="28"/>
          <w:szCs w:val="28"/>
          <w:lang w:val="uk-UA"/>
        </w:rPr>
        <w:t xml:space="preserve">вересня </w:t>
      </w:r>
      <w:r w:rsidR="00085D44" w:rsidRPr="007D5F58">
        <w:rPr>
          <w:rFonts w:ascii="Times New Roman" w:hAnsi="Times New Roman"/>
          <w:b/>
          <w:sz w:val="28"/>
          <w:szCs w:val="28"/>
          <w:lang w:val="uk-UA"/>
        </w:rPr>
        <w:t xml:space="preserve"> 2025</w:t>
      </w:r>
      <w:r w:rsidRPr="007D5F58">
        <w:rPr>
          <w:rFonts w:ascii="Times New Roman" w:hAnsi="Times New Roman"/>
          <w:b/>
          <w:sz w:val="28"/>
          <w:szCs w:val="28"/>
          <w:lang w:val="uk-UA"/>
        </w:rPr>
        <w:t xml:space="preserve"> року</w:t>
      </w:r>
    </w:p>
    <w:p w:rsidR="00A152F9" w:rsidRPr="007D5F58" w:rsidRDefault="00A152F9" w:rsidP="00E92C02">
      <w:pPr>
        <w:spacing w:after="0" w:line="360" w:lineRule="exact"/>
        <w:rPr>
          <w:rFonts w:ascii="Times New Roman" w:hAnsi="Times New Roman"/>
          <w:b/>
          <w:sz w:val="28"/>
          <w:szCs w:val="28"/>
          <w:lang w:val="uk-UA"/>
        </w:rPr>
      </w:pPr>
    </w:p>
    <w:p w:rsidR="007D5F58" w:rsidRDefault="007D5F58" w:rsidP="00EE3D3E">
      <w:pPr>
        <w:spacing w:after="0" w:line="360" w:lineRule="exact"/>
        <w:jc w:val="center"/>
        <w:rPr>
          <w:rFonts w:ascii="Times New Roman" w:hAnsi="Times New Roman"/>
          <w:b/>
          <w:sz w:val="28"/>
          <w:szCs w:val="28"/>
          <w:lang w:val="uk-UA"/>
        </w:rPr>
      </w:pPr>
    </w:p>
    <w:p w:rsidR="009067AA" w:rsidRPr="007D5F58" w:rsidRDefault="00F902D4" w:rsidP="00EE3D3E">
      <w:pPr>
        <w:spacing w:after="0" w:line="360" w:lineRule="exact"/>
        <w:jc w:val="center"/>
        <w:rPr>
          <w:rFonts w:ascii="Times New Roman" w:hAnsi="Times New Roman"/>
          <w:b/>
          <w:sz w:val="28"/>
          <w:szCs w:val="28"/>
          <w:lang w:val="uk-UA"/>
        </w:rPr>
      </w:pPr>
      <w:r w:rsidRPr="007D5F58">
        <w:rPr>
          <w:rFonts w:ascii="Times New Roman" w:hAnsi="Times New Roman"/>
          <w:b/>
          <w:sz w:val="28"/>
          <w:szCs w:val="28"/>
          <w:lang w:val="uk-UA"/>
        </w:rPr>
        <w:t>ЗВІТ</w:t>
      </w:r>
    </w:p>
    <w:p w:rsidR="0099539A" w:rsidRPr="007D5F58" w:rsidRDefault="0099539A" w:rsidP="00E92C02">
      <w:pPr>
        <w:spacing w:after="0" w:line="240" w:lineRule="auto"/>
        <w:jc w:val="center"/>
        <w:rPr>
          <w:rFonts w:ascii="Times New Roman" w:hAnsi="Times New Roman"/>
          <w:b/>
          <w:sz w:val="28"/>
          <w:szCs w:val="28"/>
          <w:lang w:val="uk-UA"/>
        </w:rPr>
      </w:pPr>
    </w:p>
    <w:p w:rsidR="00D03541" w:rsidRPr="007D5F58" w:rsidRDefault="00522E49" w:rsidP="007D19E3">
      <w:pPr>
        <w:spacing w:after="0" w:line="360" w:lineRule="exact"/>
        <w:jc w:val="center"/>
        <w:rPr>
          <w:rFonts w:ascii="Times New Roman" w:hAnsi="Times New Roman"/>
          <w:b/>
          <w:sz w:val="28"/>
          <w:szCs w:val="28"/>
          <w:lang w:val="uk-UA"/>
        </w:rPr>
      </w:pPr>
      <w:r w:rsidRPr="007D5F58">
        <w:rPr>
          <w:rFonts w:ascii="Times New Roman" w:hAnsi="Times New Roman"/>
          <w:b/>
          <w:sz w:val="28"/>
          <w:szCs w:val="28"/>
          <w:lang w:val="uk-UA"/>
        </w:rPr>
        <w:t>про</w:t>
      </w:r>
      <w:r w:rsidR="00EE3D3E" w:rsidRPr="007D5F58">
        <w:rPr>
          <w:rFonts w:ascii="Times New Roman" w:hAnsi="Times New Roman"/>
          <w:b/>
          <w:sz w:val="28"/>
          <w:szCs w:val="28"/>
          <w:lang w:val="uk-UA"/>
        </w:rPr>
        <w:t xml:space="preserve"> </w:t>
      </w:r>
      <w:r w:rsidRPr="007D5F58">
        <w:rPr>
          <w:rFonts w:ascii="Times New Roman" w:hAnsi="Times New Roman"/>
          <w:b/>
          <w:sz w:val="28"/>
          <w:szCs w:val="28"/>
          <w:lang w:val="uk-UA"/>
        </w:rPr>
        <w:t>виконання плану роботи</w:t>
      </w:r>
      <w:r w:rsidR="00192AA4" w:rsidRPr="007D5F58">
        <w:rPr>
          <w:rFonts w:ascii="Times New Roman" w:hAnsi="Times New Roman"/>
          <w:b/>
          <w:sz w:val="28"/>
          <w:szCs w:val="28"/>
          <w:lang w:val="uk-UA"/>
        </w:rPr>
        <w:t xml:space="preserve"> </w:t>
      </w:r>
      <w:r w:rsidR="0099539A" w:rsidRPr="007D5F58">
        <w:rPr>
          <w:rFonts w:ascii="Times New Roman" w:hAnsi="Times New Roman"/>
          <w:b/>
          <w:sz w:val="28"/>
          <w:szCs w:val="28"/>
          <w:lang w:val="uk-UA"/>
        </w:rPr>
        <w:t xml:space="preserve">відділу діловодства, контролю та звернень громадян апарату райдержадміністрації </w:t>
      </w:r>
      <w:r w:rsidR="007D19E3" w:rsidRPr="007D5F58">
        <w:rPr>
          <w:rFonts w:ascii="Times New Roman" w:hAnsi="Times New Roman"/>
          <w:b/>
          <w:sz w:val="28"/>
          <w:szCs w:val="28"/>
          <w:lang w:val="uk-UA"/>
        </w:rPr>
        <w:t xml:space="preserve"> </w:t>
      </w:r>
    </w:p>
    <w:p w:rsidR="00AA4083" w:rsidRPr="007D5F58" w:rsidRDefault="00522E49" w:rsidP="00E92C02">
      <w:pPr>
        <w:spacing w:after="0" w:line="240" w:lineRule="auto"/>
        <w:jc w:val="center"/>
        <w:rPr>
          <w:rFonts w:ascii="Times New Roman" w:hAnsi="Times New Roman"/>
          <w:b/>
          <w:sz w:val="28"/>
          <w:szCs w:val="28"/>
          <w:lang w:val="uk-UA"/>
        </w:rPr>
      </w:pPr>
      <w:r w:rsidRPr="007D5F58">
        <w:rPr>
          <w:rFonts w:ascii="Times New Roman" w:hAnsi="Times New Roman"/>
          <w:b/>
          <w:sz w:val="28"/>
          <w:szCs w:val="28"/>
          <w:lang w:val="uk-UA"/>
        </w:rPr>
        <w:t>за</w:t>
      </w:r>
      <w:r w:rsidR="009067AA" w:rsidRPr="007D5F58">
        <w:rPr>
          <w:rFonts w:ascii="Times New Roman" w:hAnsi="Times New Roman"/>
          <w:b/>
          <w:sz w:val="28"/>
          <w:szCs w:val="28"/>
          <w:lang w:val="uk-UA"/>
        </w:rPr>
        <w:t xml:space="preserve"> </w:t>
      </w:r>
      <w:r w:rsidR="008E7383">
        <w:rPr>
          <w:rFonts w:ascii="Times New Roman" w:hAnsi="Times New Roman"/>
          <w:b/>
          <w:sz w:val="28"/>
          <w:szCs w:val="28"/>
          <w:lang w:val="uk-UA"/>
        </w:rPr>
        <w:t>серпень</w:t>
      </w:r>
      <w:r w:rsidR="008A0104" w:rsidRPr="007D5F58">
        <w:rPr>
          <w:rFonts w:ascii="Times New Roman" w:hAnsi="Times New Roman"/>
          <w:b/>
          <w:sz w:val="28"/>
          <w:szCs w:val="28"/>
          <w:lang w:val="uk-UA"/>
        </w:rPr>
        <w:t xml:space="preserve"> </w:t>
      </w:r>
      <w:r w:rsidR="0083746B" w:rsidRPr="007D5F58">
        <w:rPr>
          <w:rFonts w:ascii="Times New Roman" w:hAnsi="Times New Roman"/>
          <w:b/>
          <w:sz w:val="28"/>
          <w:szCs w:val="28"/>
          <w:lang w:val="uk-UA"/>
        </w:rPr>
        <w:t>202</w:t>
      </w:r>
      <w:r w:rsidR="00A439D5" w:rsidRPr="007D5F58">
        <w:rPr>
          <w:rFonts w:ascii="Times New Roman" w:hAnsi="Times New Roman"/>
          <w:b/>
          <w:sz w:val="28"/>
          <w:szCs w:val="28"/>
          <w:lang w:val="uk-UA"/>
        </w:rPr>
        <w:t>5</w:t>
      </w:r>
      <w:r w:rsidR="0083746B" w:rsidRPr="007D5F58">
        <w:rPr>
          <w:rFonts w:ascii="Times New Roman" w:hAnsi="Times New Roman"/>
          <w:b/>
          <w:sz w:val="28"/>
          <w:szCs w:val="28"/>
          <w:lang w:val="uk-UA"/>
        </w:rPr>
        <w:t xml:space="preserve"> року</w:t>
      </w:r>
    </w:p>
    <w:p w:rsidR="00A152F9" w:rsidRDefault="00A152F9" w:rsidP="00CC46F0">
      <w:pPr>
        <w:spacing w:after="0" w:line="240" w:lineRule="auto"/>
        <w:rPr>
          <w:rFonts w:ascii="Times New Roman" w:hAnsi="Times New Roman"/>
          <w:b/>
          <w:sz w:val="28"/>
          <w:szCs w:val="28"/>
          <w:lang w:val="uk-UA"/>
        </w:rPr>
      </w:pPr>
    </w:p>
    <w:p w:rsidR="007D5F58" w:rsidRPr="007D5F58" w:rsidRDefault="007D5F58" w:rsidP="00CC46F0">
      <w:pPr>
        <w:spacing w:after="0" w:line="240" w:lineRule="auto"/>
        <w:rPr>
          <w:rFonts w:ascii="Times New Roman" w:hAnsi="Times New Roman"/>
          <w:b/>
          <w:sz w:val="28"/>
          <w:szCs w:val="28"/>
          <w:lang w:val="uk-UA"/>
        </w:rPr>
      </w:pPr>
    </w:p>
    <w:p w:rsidR="0099539A" w:rsidRPr="007D5F58" w:rsidRDefault="007D19E3" w:rsidP="00A152F9">
      <w:pPr>
        <w:jc w:val="both"/>
        <w:rPr>
          <w:rFonts w:ascii="Times New Roman" w:hAnsi="Times New Roman"/>
          <w:sz w:val="28"/>
          <w:szCs w:val="28"/>
          <w:lang w:val="uk-UA"/>
        </w:rPr>
      </w:pPr>
      <w:r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Відповідно до  Указу  Президента України від </w:t>
      </w:r>
      <w:r w:rsidRPr="007D5F58">
        <w:rPr>
          <w:rFonts w:ascii="Times New Roman" w:hAnsi="Times New Roman"/>
          <w:sz w:val="28"/>
          <w:szCs w:val="28"/>
          <w:lang w:val="uk-UA"/>
        </w:rPr>
        <w:t xml:space="preserve">29.03.2000 року   </w:t>
      </w:r>
      <w:r w:rsidR="0099539A" w:rsidRPr="007D5F58">
        <w:rPr>
          <w:rFonts w:ascii="Times New Roman" w:hAnsi="Times New Roman"/>
          <w:sz w:val="28"/>
          <w:szCs w:val="28"/>
          <w:lang w:val="uk-UA"/>
        </w:rPr>
        <w:t>№549/2000 «Про заходи щодо вдосконалення організації контролю за виконанням актів та доручень Президента України», Указу  Президента України від 19.02.2002 року № 155/2002 «Про порядок організації та здійснення контролю за виконанням указів, розпоряджень і доручень Президента України», постанова Кабінету Міністрів України від 17.01.2018 року № 55 «Деякі питання документування управлінської діяльності».</w:t>
      </w:r>
    </w:p>
    <w:p w:rsidR="0099539A" w:rsidRPr="007D5F58" w:rsidRDefault="0099539A" w:rsidP="00A152F9">
      <w:pPr>
        <w:jc w:val="both"/>
        <w:rPr>
          <w:rFonts w:ascii="Times New Roman" w:hAnsi="Times New Roman"/>
          <w:b/>
          <w:sz w:val="28"/>
          <w:szCs w:val="28"/>
          <w:lang w:val="uk-UA"/>
        </w:rPr>
      </w:pPr>
      <w:r w:rsidRPr="007D5F58">
        <w:rPr>
          <w:rFonts w:ascii="Times New Roman" w:hAnsi="Times New Roman"/>
          <w:sz w:val="28"/>
          <w:szCs w:val="28"/>
          <w:lang w:val="uk-UA"/>
        </w:rPr>
        <w:t xml:space="preserve">    </w:t>
      </w:r>
      <w:r w:rsidR="007D19E3" w:rsidRPr="007D5F58">
        <w:rPr>
          <w:rFonts w:ascii="Times New Roman" w:hAnsi="Times New Roman"/>
          <w:sz w:val="28"/>
          <w:szCs w:val="28"/>
          <w:lang w:val="uk-UA"/>
        </w:rPr>
        <w:t xml:space="preserve">        </w:t>
      </w:r>
      <w:r w:rsidRPr="007D5F58">
        <w:rPr>
          <w:rFonts w:ascii="Times New Roman" w:hAnsi="Times New Roman"/>
          <w:b/>
          <w:sz w:val="28"/>
          <w:szCs w:val="28"/>
          <w:lang w:val="uk-UA"/>
        </w:rPr>
        <w:t xml:space="preserve">За </w:t>
      </w:r>
      <w:r w:rsidR="00CF3402">
        <w:rPr>
          <w:rFonts w:ascii="Times New Roman" w:hAnsi="Times New Roman"/>
          <w:b/>
          <w:sz w:val="28"/>
          <w:szCs w:val="28"/>
          <w:lang w:val="uk-UA"/>
        </w:rPr>
        <w:t>серпень</w:t>
      </w:r>
      <w:r w:rsidR="00F21C82" w:rsidRPr="007D5F58">
        <w:rPr>
          <w:rFonts w:ascii="Times New Roman" w:hAnsi="Times New Roman"/>
          <w:b/>
          <w:sz w:val="28"/>
          <w:szCs w:val="28"/>
          <w:lang w:val="uk-UA"/>
        </w:rPr>
        <w:t xml:space="preserve"> 202</w:t>
      </w:r>
      <w:r w:rsidR="00A439D5" w:rsidRPr="007D5F58">
        <w:rPr>
          <w:rFonts w:ascii="Times New Roman" w:hAnsi="Times New Roman"/>
          <w:b/>
          <w:sz w:val="28"/>
          <w:szCs w:val="28"/>
          <w:lang w:val="uk-UA"/>
        </w:rPr>
        <w:t>5</w:t>
      </w:r>
      <w:r w:rsidRPr="007D5F58">
        <w:rPr>
          <w:rFonts w:ascii="Times New Roman" w:hAnsi="Times New Roman"/>
          <w:b/>
          <w:sz w:val="28"/>
          <w:szCs w:val="28"/>
          <w:lang w:val="uk-UA"/>
        </w:rPr>
        <w:t xml:space="preserve"> року</w:t>
      </w:r>
      <w:r w:rsidRPr="007D5F58">
        <w:rPr>
          <w:rFonts w:ascii="Times New Roman" w:hAnsi="Times New Roman"/>
          <w:sz w:val="28"/>
          <w:szCs w:val="28"/>
          <w:lang w:val="uk-UA"/>
        </w:rPr>
        <w:t xml:space="preserve"> відділом діловодства, контролю та звернень громадян апарату райдержадміністрації  було прийнято, зареєстровано та опрацьовано  </w:t>
      </w:r>
      <w:r w:rsidR="000849D8" w:rsidRPr="007D5F58">
        <w:rPr>
          <w:rFonts w:ascii="Times New Roman" w:hAnsi="Times New Roman"/>
          <w:b/>
          <w:sz w:val="28"/>
          <w:szCs w:val="28"/>
          <w:lang w:val="uk-UA"/>
        </w:rPr>
        <w:t>1</w:t>
      </w:r>
      <w:r w:rsidR="00AA1EB9">
        <w:rPr>
          <w:rFonts w:ascii="Times New Roman" w:hAnsi="Times New Roman"/>
          <w:b/>
          <w:sz w:val="28"/>
          <w:szCs w:val="28"/>
          <w:lang w:val="uk-UA"/>
        </w:rPr>
        <w:t>296</w:t>
      </w:r>
      <w:r w:rsidR="004C1384" w:rsidRPr="007D5F58">
        <w:rPr>
          <w:rFonts w:ascii="Times New Roman" w:hAnsi="Times New Roman"/>
          <w:b/>
          <w:sz w:val="28"/>
          <w:szCs w:val="28"/>
          <w:lang w:val="uk-UA"/>
        </w:rPr>
        <w:t xml:space="preserve"> </w:t>
      </w:r>
      <w:r w:rsidR="00E92C02" w:rsidRPr="007D5F58">
        <w:rPr>
          <w:rFonts w:ascii="Times New Roman" w:hAnsi="Times New Roman"/>
          <w:b/>
          <w:sz w:val="28"/>
          <w:szCs w:val="28"/>
          <w:lang w:val="uk-UA"/>
        </w:rPr>
        <w:t>документ</w:t>
      </w:r>
      <w:r w:rsidR="00AA1EB9">
        <w:rPr>
          <w:rFonts w:ascii="Times New Roman" w:hAnsi="Times New Roman"/>
          <w:b/>
          <w:sz w:val="28"/>
          <w:szCs w:val="28"/>
          <w:lang w:val="uk-UA"/>
        </w:rPr>
        <w:t xml:space="preserve">ів </w:t>
      </w:r>
      <w:r w:rsidRPr="007D5F58">
        <w:rPr>
          <w:rFonts w:ascii="Times New Roman" w:hAnsi="Times New Roman"/>
          <w:b/>
          <w:sz w:val="28"/>
          <w:szCs w:val="28"/>
          <w:lang w:val="uk-UA"/>
        </w:rPr>
        <w:t xml:space="preserve">з  яких: </w:t>
      </w:r>
    </w:p>
    <w:p w:rsidR="0099539A" w:rsidRPr="007D5F58" w:rsidRDefault="00AA1EB9" w:rsidP="00A152F9">
      <w:pPr>
        <w:spacing w:after="0"/>
        <w:jc w:val="both"/>
        <w:rPr>
          <w:rFonts w:ascii="Times New Roman" w:hAnsi="Times New Roman"/>
          <w:b/>
          <w:sz w:val="28"/>
          <w:szCs w:val="28"/>
          <w:lang w:val="uk-UA"/>
        </w:rPr>
      </w:pPr>
      <w:r>
        <w:rPr>
          <w:rFonts w:ascii="Times New Roman" w:hAnsi="Times New Roman"/>
          <w:b/>
          <w:sz w:val="28"/>
          <w:szCs w:val="28"/>
          <w:lang w:val="uk-UA"/>
        </w:rPr>
        <w:t>6</w:t>
      </w:r>
      <w:r w:rsidR="00ED1FF7" w:rsidRPr="007D5F58">
        <w:rPr>
          <w:rFonts w:ascii="Times New Roman" w:hAnsi="Times New Roman"/>
          <w:b/>
          <w:sz w:val="28"/>
          <w:szCs w:val="28"/>
          <w:lang w:val="uk-UA"/>
        </w:rPr>
        <w:t>3</w:t>
      </w:r>
      <w:r w:rsidR="00B67D57" w:rsidRPr="007D5F58">
        <w:rPr>
          <w:rFonts w:ascii="Times New Roman" w:hAnsi="Times New Roman"/>
          <w:b/>
          <w:sz w:val="28"/>
          <w:szCs w:val="28"/>
          <w:lang w:val="uk-UA"/>
        </w:rPr>
        <w:t xml:space="preserve"> </w:t>
      </w:r>
      <w:r w:rsidR="0099539A" w:rsidRPr="007D5F58">
        <w:rPr>
          <w:rFonts w:ascii="Times New Roman" w:hAnsi="Times New Roman"/>
          <w:b/>
          <w:sz w:val="28"/>
          <w:szCs w:val="28"/>
          <w:lang w:val="uk-UA"/>
        </w:rPr>
        <w:t>-  докумен</w:t>
      </w:r>
      <w:r w:rsidR="004C1384" w:rsidRPr="007D5F58">
        <w:rPr>
          <w:rFonts w:ascii="Times New Roman" w:hAnsi="Times New Roman"/>
          <w:b/>
          <w:sz w:val="28"/>
          <w:szCs w:val="28"/>
          <w:lang w:val="uk-UA"/>
        </w:rPr>
        <w:t>т</w:t>
      </w:r>
      <w:r w:rsidR="00ED1FF7" w:rsidRPr="007D5F58">
        <w:rPr>
          <w:rFonts w:ascii="Times New Roman" w:hAnsi="Times New Roman"/>
          <w:b/>
          <w:sz w:val="28"/>
          <w:szCs w:val="28"/>
          <w:lang w:val="uk-UA"/>
        </w:rPr>
        <w:t>и</w:t>
      </w:r>
      <w:r w:rsidR="0099539A" w:rsidRPr="007D5F58">
        <w:rPr>
          <w:rFonts w:ascii="Times New Roman" w:hAnsi="Times New Roman"/>
          <w:b/>
          <w:sz w:val="28"/>
          <w:szCs w:val="28"/>
          <w:lang w:val="uk-UA"/>
        </w:rPr>
        <w:t xml:space="preserve">  вищих органів влади, з них:  </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7</w:t>
      </w:r>
      <w:r w:rsidR="000F2C87" w:rsidRPr="007D5F58">
        <w:rPr>
          <w:rFonts w:ascii="Times New Roman" w:hAnsi="Times New Roman"/>
          <w:sz w:val="28"/>
          <w:szCs w:val="28"/>
          <w:lang w:val="uk-UA"/>
        </w:rPr>
        <w:t xml:space="preserve"> - </w:t>
      </w:r>
      <w:r w:rsidR="007939B6" w:rsidRPr="007D5F58">
        <w:rPr>
          <w:rFonts w:ascii="Times New Roman" w:hAnsi="Times New Roman"/>
          <w:sz w:val="28"/>
          <w:szCs w:val="28"/>
          <w:lang w:val="uk-UA"/>
        </w:rPr>
        <w:t xml:space="preserve">  </w:t>
      </w:r>
      <w:r w:rsidR="00B76A8E" w:rsidRPr="007D5F58">
        <w:rPr>
          <w:rFonts w:ascii="Times New Roman" w:hAnsi="Times New Roman"/>
          <w:sz w:val="28"/>
          <w:szCs w:val="28"/>
          <w:lang w:val="uk-UA"/>
        </w:rPr>
        <w:t>Розпорядження</w:t>
      </w:r>
      <w:r w:rsidR="0099539A" w:rsidRPr="007D5F58">
        <w:rPr>
          <w:rFonts w:ascii="Times New Roman" w:hAnsi="Times New Roman"/>
          <w:sz w:val="28"/>
          <w:szCs w:val="28"/>
          <w:lang w:val="uk-UA"/>
        </w:rPr>
        <w:t xml:space="preserve"> Кабінету Міністрів України;</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9</w:t>
      </w:r>
      <w:r w:rsidR="007939B6" w:rsidRPr="007D5F58">
        <w:rPr>
          <w:rFonts w:ascii="Times New Roman" w:hAnsi="Times New Roman"/>
          <w:sz w:val="28"/>
          <w:szCs w:val="28"/>
          <w:lang w:val="uk-UA"/>
        </w:rPr>
        <w:t xml:space="preserve"> </w:t>
      </w:r>
      <w:r w:rsidR="006724A1" w:rsidRPr="007D5F58">
        <w:rPr>
          <w:rFonts w:ascii="Times New Roman" w:hAnsi="Times New Roman"/>
          <w:sz w:val="28"/>
          <w:szCs w:val="28"/>
          <w:lang w:val="uk-UA"/>
        </w:rPr>
        <w:t>- Доручення</w:t>
      </w:r>
      <w:r w:rsidR="0099539A" w:rsidRPr="007D5F58">
        <w:rPr>
          <w:rFonts w:ascii="Times New Roman" w:hAnsi="Times New Roman"/>
          <w:sz w:val="28"/>
          <w:szCs w:val="28"/>
          <w:lang w:val="uk-UA"/>
        </w:rPr>
        <w:t xml:space="preserve"> голови ОДА до доручення Кабінету Міністрів України;</w:t>
      </w:r>
    </w:p>
    <w:p w:rsidR="0099539A" w:rsidRPr="007D5F58" w:rsidRDefault="00133DC6" w:rsidP="00A152F9">
      <w:pPr>
        <w:spacing w:after="0"/>
        <w:rPr>
          <w:rFonts w:ascii="Times New Roman" w:hAnsi="Times New Roman"/>
          <w:sz w:val="28"/>
          <w:szCs w:val="28"/>
          <w:lang w:val="uk-UA"/>
        </w:rPr>
      </w:pPr>
      <w:r w:rsidRPr="007D5F58">
        <w:rPr>
          <w:rFonts w:ascii="Times New Roman" w:hAnsi="Times New Roman"/>
          <w:sz w:val="28"/>
          <w:szCs w:val="28"/>
          <w:lang w:val="uk-UA"/>
        </w:rPr>
        <w:t>1</w:t>
      </w:r>
      <w:r w:rsidR="001E1388"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 </w:t>
      </w:r>
      <w:r w:rsidR="0070301D" w:rsidRPr="007D5F58">
        <w:rPr>
          <w:rFonts w:ascii="Times New Roman" w:hAnsi="Times New Roman"/>
          <w:sz w:val="28"/>
          <w:szCs w:val="28"/>
          <w:lang w:val="uk-UA"/>
        </w:rPr>
        <w:t xml:space="preserve"> </w:t>
      </w:r>
      <w:r w:rsidR="006724A1" w:rsidRPr="007D5F58">
        <w:rPr>
          <w:rFonts w:ascii="Times New Roman" w:hAnsi="Times New Roman"/>
          <w:sz w:val="28"/>
          <w:szCs w:val="28"/>
          <w:lang w:val="uk-UA"/>
        </w:rPr>
        <w:t>Дорученн</w:t>
      </w:r>
      <w:r w:rsidR="00546FE9" w:rsidRPr="007D5F58">
        <w:rPr>
          <w:rFonts w:ascii="Times New Roman" w:hAnsi="Times New Roman"/>
          <w:sz w:val="28"/>
          <w:szCs w:val="28"/>
          <w:lang w:val="uk-UA"/>
        </w:rPr>
        <w:t>я</w:t>
      </w:r>
      <w:r w:rsidR="0099539A" w:rsidRPr="007D5F58">
        <w:rPr>
          <w:rFonts w:ascii="Times New Roman" w:hAnsi="Times New Roman"/>
          <w:sz w:val="28"/>
          <w:szCs w:val="28"/>
          <w:lang w:val="uk-UA"/>
        </w:rPr>
        <w:t xml:space="preserve"> ОДА до витягу з протоколу Кабінету Міністрів;</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7</w:t>
      </w:r>
      <w:r w:rsidR="006016EA" w:rsidRPr="007D5F58">
        <w:rPr>
          <w:rFonts w:ascii="Times New Roman" w:hAnsi="Times New Roman"/>
          <w:sz w:val="28"/>
          <w:szCs w:val="28"/>
          <w:lang w:val="uk-UA"/>
        </w:rPr>
        <w:t xml:space="preserve">  - </w:t>
      </w:r>
      <w:r w:rsidR="0070301D" w:rsidRPr="007D5F58">
        <w:rPr>
          <w:rFonts w:ascii="Times New Roman" w:hAnsi="Times New Roman"/>
          <w:sz w:val="28"/>
          <w:szCs w:val="28"/>
          <w:lang w:val="uk-UA"/>
        </w:rPr>
        <w:t xml:space="preserve"> </w:t>
      </w:r>
      <w:r w:rsidR="006724A1" w:rsidRPr="007D5F58">
        <w:rPr>
          <w:rFonts w:ascii="Times New Roman" w:hAnsi="Times New Roman"/>
          <w:sz w:val="28"/>
          <w:szCs w:val="28"/>
          <w:lang w:val="uk-UA"/>
        </w:rPr>
        <w:t>Доручень</w:t>
      </w:r>
      <w:r w:rsidR="0099539A" w:rsidRPr="007D5F58">
        <w:rPr>
          <w:rFonts w:ascii="Times New Roman" w:hAnsi="Times New Roman"/>
          <w:sz w:val="28"/>
          <w:szCs w:val="28"/>
          <w:lang w:val="uk-UA"/>
        </w:rPr>
        <w:t xml:space="preserve"> голови ОДА до Закону України; </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4</w:t>
      </w:r>
      <w:r w:rsidR="006016EA" w:rsidRPr="007D5F58">
        <w:rPr>
          <w:rFonts w:ascii="Times New Roman" w:hAnsi="Times New Roman"/>
          <w:sz w:val="28"/>
          <w:szCs w:val="28"/>
          <w:lang w:val="uk-UA"/>
        </w:rPr>
        <w:t xml:space="preserve"> -  Доручення</w:t>
      </w:r>
      <w:r w:rsidR="0099539A" w:rsidRPr="007D5F58">
        <w:rPr>
          <w:rFonts w:ascii="Times New Roman" w:hAnsi="Times New Roman"/>
          <w:sz w:val="28"/>
          <w:szCs w:val="28"/>
          <w:lang w:val="uk-UA"/>
        </w:rPr>
        <w:t xml:space="preserve"> ОДА до Постанови Верховної Ради України;</w:t>
      </w:r>
      <w:r w:rsidR="0099539A" w:rsidRPr="007D5F58">
        <w:rPr>
          <w:rFonts w:ascii="Times New Roman" w:hAnsi="Times New Roman"/>
          <w:b/>
          <w:sz w:val="28"/>
          <w:szCs w:val="28"/>
          <w:lang w:val="uk-UA"/>
        </w:rPr>
        <w:t xml:space="preserve"> </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 xml:space="preserve">6 </w:t>
      </w:r>
      <w:r w:rsidR="0099539A" w:rsidRPr="007D5F58">
        <w:rPr>
          <w:rFonts w:ascii="Times New Roman" w:hAnsi="Times New Roman"/>
          <w:sz w:val="28"/>
          <w:szCs w:val="28"/>
          <w:lang w:val="uk-UA"/>
        </w:rPr>
        <w:t xml:space="preserve">- </w:t>
      </w:r>
      <w:r w:rsidR="000F2C87"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Доручення ОДА до Указу Президента України; </w:t>
      </w:r>
    </w:p>
    <w:p w:rsidR="0099539A" w:rsidRPr="007D5F58" w:rsidRDefault="00B57B7E" w:rsidP="00A152F9">
      <w:pPr>
        <w:spacing w:after="0"/>
        <w:rPr>
          <w:rFonts w:ascii="Times New Roman" w:hAnsi="Times New Roman"/>
          <w:sz w:val="28"/>
          <w:szCs w:val="28"/>
          <w:lang w:val="uk-UA"/>
        </w:rPr>
      </w:pPr>
      <w:r w:rsidRPr="007D5F58">
        <w:rPr>
          <w:rFonts w:ascii="Times New Roman" w:hAnsi="Times New Roman"/>
          <w:sz w:val="28"/>
          <w:szCs w:val="28"/>
          <w:lang w:val="uk-UA"/>
        </w:rPr>
        <w:t>1</w:t>
      </w:r>
      <w:r w:rsidR="00ED1FF7" w:rsidRPr="007D5F58">
        <w:rPr>
          <w:rFonts w:ascii="Times New Roman" w:hAnsi="Times New Roman"/>
          <w:sz w:val="28"/>
          <w:szCs w:val="28"/>
          <w:lang w:val="uk-UA"/>
        </w:rPr>
        <w:t>6</w:t>
      </w:r>
      <w:r w:rsidR="000F2C87" w:rsidRPr="007D5F58">
        <w:rPr>
          <w:rFonts w:ascii="Times New Roman" w:hAnsi="Times New Roman"/>
          <w:sz w:val="28"/>
          <w:szCs w:val="28"/>
          <w:lang w:val="uk-UA"/>
        </w:rPr>
        <w:t xml:space="preserve"> - </w:t>
      </w:r>
      <w:r w:rsidR="0070301D" w:rsidRPr="007D5F58">
        <w:rPr>
          <w:rFonts w:ascii="Times New Roman" w:hAnsi="Times New Roman"/>
          <w:sz w:val="28"/>
          <w:szCs w:val="28"/>
          <w:lang w:val="uk-UA"/>
        </w:rPr>
        <w:t xml:space="preserve">  </w:t>
      </w:r>
      <w:r w:rsidR="006724A1" w:rsidRPr="007D5F58">
        <w:rPr>
          <w:rFonts w:ascii="Times New Roman" w:hAnsi="Times New Roman"/>
          <w:sz w:val="28"/>
          <w:szCs w:val="28"/>
          <w:lang w:val="uk-UA"/>
        </w:rPr>
        <w:t>Доручень</w:t>
      </w:r>
      <w:r w:rsidR="0099539A" w:rsidRPr="007D5F58">
        <w:rPr>
          <w:rFonts w:ascii="Times New Roman" w:hAnsi="Times New Roman"/>
          <w:sz w:val="28"/>
          <w:szCs w:val="28"/>
          <w:lang w:val="uk-UA"/>
        </w:rPr>
        <w:t xml:space="preserve"> ОДА до Постанови Кабінету Міністрів;</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1</w:t>
      </w:r>
      <w:r w:rsidR="006016EA" w:rsidRPr="007D5F58">
        <w:rPr>
          <w:rFonts w:ascii="Times New Roman" w:hAnsi="Times New Roman"/>
          <w:sz w:val="28"/>
          <w:szCs w:val="28"/>
          <w:lang w:val="uk-UA"/>
        </w:rPr>
        <w:t xml:space="preserve"> -  </w:t>
      </w:r>
      <w:r w:rsidR="0070301D" w:rsidRPr="007D5F58">
        <w:rPr>
          <w:rFonts w:ascii="Times New Roman" w:hAnsi="Times New Roman"/>
          <w:sz w:val="28"/>
          <w:szCs w:val="28"/>
          <w:lang w:val="uk-UA"/>
        </w:rPr>
        <w:t xml:space="preserve"> </w:t>
      </w:r>
      <w:r w:rsidR="006724A1" w:rsidRPr="007D5F58">
        <w:rPr>
          <w:rFonts w:ascii="Times New Roman" w:hAnsi="Times New Roman"/>
          <w:sz w:val="28"/>
          <w:szCs w:val="28"/>
          <w:lang w:val="uk-UA"/>
        </w:rPr>
        <w:t>Доручень</w:t>
      </w:r>
      <w:r w:rsidR="0099539A" w:rsidRPr="007D5F58">
        <w:rPr>
          <w:rFonts w:ascii="Times New Roman" w:hAnsi="Times New Roman"/>
          <w:sz w:val="28"/>
          <w:szCs w:val="28"/>
          <w:lang w:val="uk-UA"/>
        </w:rPr>
        <w:t xml:space="preserve"> ОДА до розпорядження Президента;</w:t>
      </w:r>
    </w:p>
    <w:p w:rsidR="0099539A" w:rsidRPr="007D5F58" w:rsidRDefault="00B57B7E" w:rsidP="00A152F9">
      <w:pPr>
        <w:spacing w:after="0"/>
        <w:rPr>
          <w:rFonts w:ascii="Times New Roman" w:hAnsi="Times New Roman"/>
          <w:sz w:val="28"/>
          <w:szCs w:val="28"/>
          <w:lang w:val="uk-UA"/>
        </w:rPr>
      </w:pPr>
      <w:r w:rsidRPr="007D5F58">
        <w:rPr>
          <w:rFonts w:ascii="Times New Roman" w:hAnsi="Times New Roman"/>
          <w:sz w:val="28"/>
          <w:szCs w:val="28"/>
          <w:lang w:val="uk-UA"/>
        </w:rPr>
        <w:t>1</w:t>
      </w:r>
      <w:r w:rsidR="00ED1FF7" w:rsidRPr="007D5F58">
        <w:rPr>
          <w:rFonts w:ascii="Times New Roman" w:hAnsi="Times New Roman"/>
          <w:sz w:val="28"/>
          <w:szCs w:val="28"/>
          <w:lang w:val="uk-UA"/>
        </w:rPr>
        <w:t>0</w:t>
      </w:r>
      <w:r w:rsidR="0099539A" w:rsidRPr="007D5F58">
        <w:rPr>
          <w:rFonts w:ascii="Times New Roman" w:hAnsi="Times New Roman"/>
          <w:sz w:val="28"/>
          <w:szCs w:val="28"/>
          <w:lang w:val="uk-UA"/>
        </w:rPr>
        <w:t xml:space="preserve"> - </w:t>
      </w:r>
      <w:r w:rsidR="006724A1" w:rsidRPr="007D5F58">
        <w:rPr>
          <w:rFonts w:ascii="Times New Roman" w:hAnsi="Times New Roman"/>
          <w:sz w:val="28"/>
          <w:szCs w:val="28"/>
          <w:lang w:val="uk-UA"/>
        </w:rPr>
        <w:t xml:space="preserve"> Розпоряджень</w:t>
      </w:r>
      <w:r w:rsidR="0099539A" w:rsidRPr="007D5F58">
        <w:rPr>
          <w:rFonts w:ascii="Times New Roman" w:hAnsi="Times New Roman"/>
          <w:sz w:val="28"/>
          <w:szCs w:val="28"/>
          <w:lang w:val="uk-UA"/>
        </w:rPr>
        <w:t xml:space="preserve"> ОДА;</w:t>
      </w:r>
    </w:p>
    <w:p w:rsidR="0099539A" w:rsidRPr="007D5F58" w:rsidRDefault="00ED1FF7" w:rsidP="00A152F9">
      <w:pPr>
        <w:spacing w:after="0"/>
        <w:jc w:val="both"/>
        <w:rPr>
          <w:rFonts w:ascii="Times New Roman" w:hAnsi="Times New Roman"/>
          <w:sz w:val="28"/>
          <w:szCs w:val="28"/>
          <w:lang w:val="uk-UA"/>
        </w:rPr>
      </w:pPr>
      <w:r w:rsidRPr="007D5F58">
        <w:rPr>
          <w:rFonts w:ascii="Times New Roman" w:hAnsi="Times New Roman"/>
          <w:sz w:val="28"/>
          <w:szCs w:val="28"/>
          <w:lang w:val="uk-UA"/>
        </w:rPr>
        <w:t>2</w:t>
      </w:r>
      <w:r w:rsidR="000F2C87" w:rsidRPr="007D5F58">
        <w:rPr>
          <w:rFonts w:ascii="Times New Roman" w:hAnsi="Times New Roman"/>
          <w:sz w:val="28"/>
          <w:szCs w:val="28"/>
          <w:lang w:val="uk-UA"/>
        </w:rPr>
        <w:t xml:space="preserve">  - Доручення</w:t>
      </w:r>
      <w:r w:rsidR="0099539A" w:rsidRPr="007D5F58">
        <w:rPr>
          <w:rFonts w:ascii="Times New Roman" w:hAnsi="Times New Roman"/>
          <w:sz w:val="28"/>
          <w:szCs w:val="28"/>
          <w:lang w:val="uk-UA"/>
        </w:rPr>
        <w:t xml:space="preserve"> голови ОДА;</w:t>
      </w:r>
    </w:p>
    <w:p w:rsidR="0099539A" w:rsidRPr="007D5F58" w:rsidRDefault="0099539A" w:rsidP="009743D7">
      <w:pPr>
        <w:spacing w:after="0" w:line="240" w:lineRule="auto"/>
        <w:jc w:val="both"/>
        <w:rPr>
          <w:rFonts w:ascii="Times New Roman" w:hAnsi="Times New Roman"/>
          <w:b/>
          <w:sz w:val="28"/>
          <w:szCs w:val="28"/>
          <w:lang w:val="uk-UA"/>
        </w:rPr>
      </w:pPr>
    </w:p>
    <w:p w:rsidR="0099539A" w:rsidRPr="007D5F58" w:rsidRDefault="00AA1EB9" w:rsidP="00A152F9">
      <w:pPr>
        <w:spacing w:after="0"/>
        <w:jc w:val="both"/>
        <w:rPr>
          <w:rFonts w:ascii="Times New Roman" w:hAnsi="Times New Roman"/>
          <w:b/>
          <w:sz w:val="28"/>
          <w:szCs w:val="28"/>
          <w:lang w:val="uk-UA"/>
        </w:rPr>
      </w:pPr>
      <w:r>
        <w:rPr>
          <w:rFonts w:ascii="Times New Roman" w:hAnsi="Times New Roman"/>
          <w:b/>
          <w:sz w:val="28"/>
          <w:szCs w:val="28"/>
          <w:lang w:val="uk-UA"/>
        </w:rPr>
        <w:t>296</w:t>
      </w:r>
      <w:r w:rsidR="00546FE9" w:rsidRPr="007D5F58">
        <w:rPr>
          <w:rFonts w:ascii="Times New Roman" w:hAnsi="Times New Roman"/>
          <w:b/>
          <w:sz w:val="28"/>
          <w:szCs w:val="28"/>
          <w:lang w:val="uk-UA"/>
        </w:rPr>
        <w:t xml:space="preserve"> – вхідни</w:t>
      </w:r>
      <w:r w:rsidR="005460DF" w:rsidRPr="007D5F58">
        <w:rPr>
          <w:rFonts w:ascii="Times New Roman" w:hAnsi="Times New Roman"/>
          <w:b/>
          <w:sz w:val="28"/>
          <w:szCs w:val="28"/>
          <w:lang w:val="uk-UA"/>
        </w:rPr>
        <w:t>х</w:t>
      </w:r>
      <w:r w:rsidR="0099539A" w:rsidRPr="007D5F58">
        <w:rPr>
          <w:rFonts w:ascii="Times New Roman" w:hAnsi="Times New Roman"/>
          <w:b/>
          <w:sz w:val="28"/>
          <w:szCs w:val="28"/>
          <w:lang w:val="uk-UA"/>
        </w:rPr>
        <w:t xml:space="preserve"> </w:t>
      </w:r>
      <w:r w:rsidR="00B76A8E" w:rsidRPr="007D5F58">
        <w:rPr>
          <w:rFonts w:ascii="Times New Roman" w:hAnsi="Times New Roman"/>
          <w:b/>
          <w:sz w:val="28"/>
          <w:szCs w:val="28"/>
          <w:lang w:val="uk-UA"/>
        </w:rPr>
        <w:t>докумен</w:t>
      </w:r>
      <w:r w:rsidR="00DC43C7" w:rsidRPr="007D5F58">
        <w:rPr>
          <w:rFonts w:ascii="Times New Roman" w:hAnsi="Times New Roman"/>
          <w:b/>
          <w:sz w:val="28"/>
          <w:szCs w:val="28"/>
          <w:lang w:val="uk-UA"/>
        </w:rPr>
        <w:t>т</w:t>
      </w:r>
      <w:r w:rsidR="001B1FBB" w:rsidRPr="007D5F58">
        <w:rPr>
          <w:rFonts w:ascii="Times New Roman" w:hAnsi="Times New Roman"/>
          <w:b/>
          <w:sz w:val="28"/>
          <w:szCs w:val="28"/>
          <w:lang w:val="uk-UA"/>
        </w:rPr>
        <w:t>ів</w:t>
      </w:r>
      <w:r w:rsidR="0099539A" w:rsidRPr="007D5F58">
        <w:rPr>
          <w:rFonts w:ascii="Times New Roman" w:hAnsi="Times New Roman"/>
          <w:b/>
          <w:sz w:val="28"/>
          <w:szCs w:val="28"/>
          <w:lang w:val="uk-UA"/>
        </w:rPr>
        <w:t xml:space="preserve"> загального листування, з них :</w:t>
      </w:r>
    </w:p>
    <w:p w:rsidR="0099539A" w:rsidRPr="007D5F58" w:rsidRDefault="00140694" w:rsidP="00A152F9">
      <w:pPr>
        <w:spacing w:after="0"/>
        <w:jc w:val="both"/>
        <w:rPr>
          <w:rFonts w:ascii="Times New Roman" w:hAnsi="Times New Roman"/>
          <w:sz w:val="28"/>
          <w:szCs w:val="28"/>
          <w:lang w:val="uk-UA"/>
        </w:rPr>
      </w:pPr>
      <w:r>
        <w:rPr>
          <w:rFonts w:ascii="Times New Roman" w:hAnsi="Times New Roman"/>
          <w:sz w:val="28"/>
          <w:szCs w:val="28"/>
          <w:lang w:val="uk-UA"/>
        </w:rPr>
        <w:lastRenderedPageBreak/>
        <w:t>10</w:t>
      </w:r>
      <w:r w:rsidR="0099539A" w:rsidRPr="007D5F58">
        <w:rPr>
          <w:rFonts w:ascii="Times New Roman" w:hAnsi="Times New Roman"/>
          <w:sz w:val="28"/>
          <w:szCs w:val="28"/>
          <w:lang w:val="uk-UA"/>
        </w:rPr>
        <w:t xml:space="preserve"> - </w:t>
      </w:r>
      <w:r w:rsidR="00E27CF1" w:rsidRPr="007D5F58">
        <w:rPr>
          <w:rFonts w:ascii="Times New Roman" w:hAnsi="Times New Roman"/>
          <w:sz w:val="28"/>
          <w:szCs w:val="28"/>
          <w:lang w:val="uk-UA"/>
        </w:rPr>
        <w:t xml:space="preserve"> розпоряджен</w:t>
      </w:r>
      <w:r w:rsidR="001B1FBB" w:rsidRPr="007D5F58">
        <w:rPr>
          <w:rFonts w:ascii="Times New Roman" w:hAnsi="Times New Roman"/>
          <w:sz w:val="28"/>
          <w:szCs w:val="28"/>
          <w:lang w:val="uk-UA"/>
        </w:rPr>
        <w:t>ь</w:t>
      </w:r>
      <w:r w:rsidR="0099539A" w:rsidRPr="007D5F58">
        <w:rPr>
          <w:rFonts w:ascii="Times New Roman" w:hAnsi="Times New Roman"/>
          <w:sz w:val="28"/>
          <w:szCs w:val="28"/>
          <w:lang w:val="uk-UA"/>
        </w:rPr>
        <w:t xml:space="preserve"> РДА;</w:t>
      </w:r>
    </w:p>
    <w:p w:rsidR="0099539A" w:rsidRPr="007D5F58" w:rsidRDefault="008F0FE7" w:rsidP="00A152F9">
      <w:pPr>
        <w:spacing w:after="0"/>
        <w:jc w:val="both"/>
        <w:rPr>
          <w:rFonts w:ascii="Times New Roman" w:hAnsi="Times New Roman"/>
          <w:sz w:val="28"/>
          <w:szCs w:val="28"/>
          <w:lang w:val="uk-UA"/>
        </w:rPr>
      </w:pPr>
      <w:r>
        <w:rPr>
          <w:rFonts w:ascii="Times New Roman" w:hAnsi="Times New Roman"/>
          <w:sz w:val="28"/>
          <w:szCs w:val="28"/>
          <w:lang w:val="uk-UA"/>
        </w:rPr>
        <w:t>3</w:t>
      </w:r>
      <w:r w:rsidR="0099539A" w:rsidRPr="007D5F58">
        <w:rPr>
          <w:rFonts w:ascii="Times New Roman" w:hAnsi="Times New Roman"/>
          <w:sz w:val="28"/>
          <w:szCs w:val="28"/>
          <w:lang w:val="uk-UA"/>
        </w:rPr>
        <w:t xml:space="preserve">  - </w:t>
      </w:r>
      <w:r w:rsidR="006724A1" w:rsidRPr="007D5F58">
        <w:rPr>
          <w:rFonts w:ascii="Times New Roman" w:hAnsi="Times New Roman"/>
          <w:sz w:val="28"/>
          <w:szCs w:val="28"/>
          <w:lang w:val="uk-UA"/>
        </w:rPr>
        <w:t xml:space="preserve">  адвокатських</w:t>
      </w:r>
      <w:r w:rsidR="001B1FBB" w:rsidRPr="007D5F58">
        <w:rPr>
          <w:rFonts w:ascii="Times New Roman" w:hAnsi="Times New Roman"/>
          <w:sz w:val="28"/>
          <w:szCs w:val="28"/>
          <w:lang w:val="uk-UA"/>
        </w:rPr>
        <w:t xml:space="preserve"> запити</w:t>
      </w:r>
      <w:r w:rsidR="0099539A" w:rsidRPr="007D5F58">
        <w:rPr>
          <w:rFonts w:ascii="Times New Roman" w:hAnsi="Times New Roman"/>
          <w:sz w:val="28"/>
          <w:szCs w:val="28"/>
          <w:lang w:val="uk-UA"/>
        </w:rPr>
        <w:t>;</w:t>
      </w:r>
    </w:p>
    <w:p w:rsidR="0099539A" w:rsidRPr="007D5F58" w:rsidRDefault="008F0FE7" w:rsidP="00A152F9">
      <w:pPr>
        <w:spacing w:after="0"/>
        <w:jc w:val="both"/>
        <w:rPr>
          <w:rFonts w:ascii="Times New Roman" w:hAnsi="Times New Roman"/>
          <w:sz w:val="28"/>
          <w:szCs w:val="28"/>
          <w:lang w:val="uk-UA"/>
        </w:rPr>
      </w:pPr>
      <w:r>
        <w:rPr>
          <w:rFonts w:ascii="Times New Roman" w:hAnsi="Times New Roman"/>
          <w:sz w:val="28"/>
          <w:szCs w:val="28"/>
          <w:lang w:val="uk-UA"/>
        </w:rPr>
        <w:t>8</w:t>
      </w:r>
      <w:r w:rsidR="0099539A" w:rsidRPr="007D5F58">
        <w:rPr>
          <w:rFonts w:ascii="Times New Roman" w:hAnsi="Times New Roman"/>
          <w:sz w:val="28"/>
          <w:szCs w:val="28"/>
          <w:lang w:val="uk-UA"/>
        </w:rPr>
        <w:t xml:space="preserve"> - </w:t>
      </w:r>
      <w:r w:rsidR="006724A1" w:rsidRPr="007D5F58">
        <w:rPr>
          <w:rFonts w:ascii="Times New Roman" w:hAnsi="Times New Roman"/>
          <w:sz w:val="28"/>
          <w:szCs w:val="28"/>
          <w:lang w:val="uk-UA"/>
        </w:rPr>
        <w:t xml:space="preserve">  ухвал</w:t>
      </w:r>
      <w:r w:rsidR="00804DD2" w:rsidRPr="007D5F58">
        <w:rPr>
          <w:rFonts w:ascii="Times New Roman" w:hAnsi="Times New Roman"/>
          <w:sz w:val="28"/>
          <w:szCs w:val="28"/>
          <w:lang w:val="uk-UA"/>
        </w:rPr>
        <w:t xml:space="preserve"> суду</w:t>
      </w:r>
      <w:r w:rsidR="0099539A" w:rsidRPr="007D5F58">
        <w:rPr>
          <w:rFonts w:ascii="Times New Roman" w:hAnsi="Times New Roman"/>
          <w:sz w:val="28"/>
          <w:szCs w:val="28"/>
          <w:lang w:val="uk-UA"/>
        </w:rPr>
        <w:t>;</w:t>
      </w:r>
    </w:p>
    <w:p w:rsidR="0099539A" w:rsidRPr="007D5F58" w:rsidRDefault="008F0FE7" w:rsidP="00A152F9">
      <w:pPr>
        <w:spacing w:after="0"/>
        <w:jc w:val="both"/>
        <w:rPr>
          <w:rFonts w:ascii="Times New Roman" w:hAnsi="Times New Roman"/>
          <w:sz w:val="28"/>
          <w:szCs w:val="28"/>
          <w:lang w:val="uk-UA"/>
        </w:rPr>
      </w:pPr>
      <w:r>
        <w:rPr>
          <w:rFonts w:ascii="Times New Roman" w:hAnsi="Times New Roman"/>
          <w:sz w:val="28"/>
          <w:szCs w:val="28"/>
          <w:lang w:val="uk-UA"/>
        </w:rPr>
        <w:t>2</w:t>
      </w:r>
      <w:r w:rsidR="007939B6"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 - </w:t>
      </w:r>
      <w:r w:rsidR="00E27CF1" w:rsidRPr="007D5F58">
        <w:rPr>
          <w:rFonts w:ascii="Times New Roman" w:hAnsi="Times New Roman"/>
          <w:sz w:val="28"/>
          <w:szCs w:val="28"/>
          <w:lang w:val="uk-UA"/>
        </w:rPr>
        <w:t xml:space="preserve"> рішен</w:t>
      </w:r>
      <w:r w:rsidR="006724A1" w:rsidRPr="007D5F58">
        <w:rPr>
          <w:rFonts w:ascii="Times New Roman" w:hAnsi="Times New Roman"/>
          <w:sz w:val="28"/>
          <w:szCs w:val="28"/>
          <w:lang w:val="uk-UA"/>
        </w:rPr>
        <w:t>ня</w:t>
      </w:r>
      <w:r w:rsidR="00804DD2" w:rsidRPr="007D5F58">
        <w:rPr>
          <w:rFonts w:ascii="Times New Roman" w:hAnsi="Times New Roman"/>
          <w:sz w:val="28"/>
          <w:szCs w:val="28"/>
          <w:lang w:val="uk-UA"/>
        </w:rPr>
        <w:t xml:space="preserve"> суду</w:t>
      </w:r>
      <w:r w:rsidR="0099539A" w:rsidRPr="007D5F58">
        <w:rPr>
          <w:rFonts w:ascii="Times New Roman" w:hAnsi="Times New Roman"/>
          <w:sz w:val="28"/>
          <w:szCs w:val="28"/>
          <w:lang w:val="uk-UA"/>
        </w:rPr>
        <w:t>;</w:t>
      </w:r>
    </w:p>
    <w:p w:rsidR="0099539A" w:rsidRPr="007D5F58" w:rsidRDefault="008F0FE7" w:rsidP="00A152F9">
      <w:pPr>
        <w:spacing w:after="0"/>
        <w:jc w:val="both"/>
        <w:rPr>
          <w:rFonts w:ascii="Times New Roman" w:hAnsi="Times New Roman"/>
          <w:sz w:val="28"/>
          <w:szCs w:val="28"/>
          <w:lang w:val="uk-UA"/>
        </w:rPr>
      </w:pPr>
      <w:r>
        <w:rPr>
          <w:rFonts w:ascii="Times New Roman" w:hAnsi="Times New Roman"/>
          <w:sz w:val="28"/>
          <w:szCs w:val="28"/>
          <w:lang w:val="uk-UA"/>
        </w:rPr>
        <w:t>6</w:t>
      </w:r>
      <w:r w:rsidR="007939B6"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позовн</w:t>
      </w:r>
      <w:r w:rsidR="001B1FBB" w:rsidRPr="007D5F58">
        <w:rPr>
          <w:rFonts w:ascii="Times New Roman" w:hAnsi="Times New Roman"/>
          <w:sz w:val="28"/>
          <w:szCs w:val="28"/>
          <w:lang w:val="uk-UA"/>
        </w:rPr>
        <w:t>а</w:t>
      </w:r>
      <w:r w:rsidR="0099539A" w:rsidRPr="007D5F58">
        <w:rPr>
          <w:rFonts w:ascii="Times New Roman" w:hAnsi="Times New Roman"/>
          <w:sz w:val="28"/>
          <w:szCs w:val="28"/>
          <w:lang w:val="uk-UA"/>
        </w:rPr>
        <w:t xml:space="preserve"> заяв</w:t>
      </w:r>
      <w:r w:rsidR="001B1FBB" w:rsidRPr="007D5F58">
        <w:rPr>
          <w:rFonts w:ascii="Times New Roman" w:hAnsi="Times New Roman"/>
          <w:sz w:val="28"/>
          <w:szCs w:val="28"/>
          <w:lang w:val="uk-UA"/>
        </w:rPr>
        <w:t>а</w:t>
      </w:r>
      <w:r w:rsidR="0099539A" w:rsidRPr="007D5F58">
        <w:rPr>
          <w:rFonts w:ascii="Times New Roman" w:hAnsi="Times New Roman"/>
          <w:sz w:val="28"/>
          <w:szCs w:val="28"/>
          <w:lang w:val="uk-UA"/>
        </w:rPr>
        <w:t xml:space="preserve">; </w:t>
      </w:r>
    </w:p>
    <w:p w:rsidR="0099539A" w:rsidRPr="007D5F58" w:rsidRDefault="008F0FE7" w:rsidP="00A152F9">
      <w:pPr>
        <w:spacing w:after="0"/>
        <w:jc w:val="both"/>
        <w:rPr>
          <w:rFonts w:ascii="Times New Roman" w:hAnsi="Times New Roman"/>
          <w:sz w:val="28"/>
          <w:szCs w:val="28"/>
          <w:lang w:val="uk-UA"/>
        </w:rPr>
      </w:pPr>
      <w:r>
        <w:rPr>
          <w:rFonts w:ascii="Times New Roman" w:hAnsi="Times New Roman"/>
          <w:sz w:val="28"/>
          <w:szCs w:val="28"/>
          <w:lang w:val="uk-UA"/>
        </w:rPr>
        <w:t>4</w:t>
      </w:r>
      <w:r w:rsidR="007939B6"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 - подання;</w:t>
      </w:r>
    </w:p>
    <w:p w:rsidR="0099539A" w:rsidRPr="007D5F58" w:rsidRDefault="008F0FE7" w:rsidP="00A152F9">
      <w:pPr>
        <w:spacing w:after="0"/>
        <w:jc w:val="both"/>
        <w:rPr>
          <w:rFonts w:ascii="Times New Roman" w:hAnsi="Times New Roman"/>
          <w:sz w:val="28"/>
          <w:szCs w:val="28"/>
          <w:lang w:val="uk-UA"/>
        </w:rPr>
      </w:pPr>
      <w:r>
        <w:rPr>
          <w:rFonts w:ascii="Times New Roman" w:hAnsi="Times New Roman"/>
          <w:sz w:val="28"/>
          <w:szCs w:val="28"/>
          <w:lang w:val="uk-UA"/>
        </w:rPr>
        <w:t>2</w:t>
      </w:r>
      <w:r w:rsidR="00D03541" w:rsidRPr="007D5F58">
        <w:rPr>
          <w:rFonts w:ascii="Times New Roman" w:hAnsi="Times New Roman"/>
          <w:sz w:val="28"/>
          <w:szCs w:val="28"/>
          <w:lang w:val="uk-UA"/>
        </w:rPr>
        <w:t xml:space="preserve"> </w:t>
      </w:r>
      <w:r w:rsidR="007939B6" w:rsidRPr="007D5F58">
        <w:rPr>
          <w:rFonts w:ascii="Times New Roman" w:hAnsi="Times New Roman"/>
          <w:sz w:val="28"/>
          <w:szCs w:val="28"/>
          <w:lang w:val="uk-UA"/>
        </w:rPr>
        <w:t>- апеляційн</w:t>
      </w:r>
      <w:r w:rsidR="00733115" w:rsidRPr="007D5F58">
        <w:rPr>
          <w:rFonts w:ascii="Times New Roman" w:hAnsi="Times New Roman"/>
          <w:sz w:val="28"/>
          <w:szCs w:val="28"/>
          <w:lang w:val="uk-UA"/>
        </w:rPr>
        <w:t>і</w:t>
      </w:r>
      <w:r w:rsidR="0099539A" w:rsidRPr="007D5F58">
        <w:rPr>
          <w:rFonts w:ascii="Times New Roman" w:hAnsi="Times New Roman"/>
          <w:sz w:val="28"/>
          <w:szCs w:val="28"/>
          <w:lang w:val="uk-UA"/>
        </w:rPr>
        <w:t xml:space="preserve"> скарг</w:t>
      </w:r>
      <w:r w:rsidR="007939B6" w:rsidRPr="007D5F58">
        <w:rPr>
          <w:rFonts w:ascii="Times New Roman" w:hAnsi="Times New Roman"/>
          <w:sz w:val="28"/>
          <w:szCs w:val="28"/>
          <w:lang w:val="uk-UA"/>
        </w:rPr>
        <w:t>и</w:t>
      </w:r>
      <w:r w:rsidR="0099539A" w:rsidRPr="007D5F58">
        <w:rPr>
          <w:rFonts w:ascii="Times New Roman" w:hAnsi="Times New Roman"/>
          <w:sz w:val="28"/>
          <w:szCs w:val="28"/>
          <w:lang w:val="uk-UA"/>
        </w:rPr>
        <w:t>;</w:t>
      </w:r>
    </w:p>
    <w:p w:rsidR="0099539A" w:rsidRPr="007D5F58" w:rsidRDefault="008F0FE7" w:rsidP="00A152F9">
      <w:pPr>
        <w:spacing w:after="0"/>
        <w:jc w:val="both"/>
        <w:rPr>
          <w:rFonts w:ascii="Times New Roman" w:hAnsi="Times New Roman"/>
          <w:sz w:val="28"/>
          <w:szCs w:val="28"/>
          <w:lang w:val="uk-UA"/>
        </w:rPr>
      </w:pPr>
      <w:r>
        <w:rPr>
          <w:rFonts w:ascii="Times New Roman" w:hAnsi="Times New Roman"/>
          <w:sz w:val="28"/>
          <w:szCs w:val="28"/>
          <w:lang w:val="uk-UA"/>
        </w:rPr>
        <w:t>3</w:t>
      </w:r>
      <w:r w:rsidR="007939B6" w:rsidRPr="007D5F58">
        <w:rPr>
          <w:rFonts w:ascii="Times New Roman" w:hAnsi="Times New Roman"/>
          <w:sz w:val="28"/>
          <w:szCs w:val="28"/>
          <w:lang w:val="uk-UA"/>
        </w:rPr>
        <w:t xml:space="preserve">   - постанов</w:t>
      </w:r>
      <w:r w:rsidR="006724A1" w:rsidRPr="007D5F58">
        <w:rPr>
          <w:rFonts w:ascii="Times New Roman" w:hAnsi="Times New Roman"/>
          <w:sz w:val="28"/>
          <w:szCs w:val="28"/>
          <w:lang w:val="uk-UA"/>
        </w:rPr>
        <w:t>а</w:t>
      </w:r>
      <w:r w:rsidR="0099539A" w:rsidRPr="007D5F58">
        <w:rPr>
          <w:rFonts w:ascii="Times New Roman" w:hAnsi="Times New Roman"/>
          <w:sz w:val="28"/>
          <w:szCs w:val="28"/>
          <w:lang w:val="uk-UA"/>
        </w:rPr>
        <w:t xml:space="preserve"> апеляційного суду;</w:t>
      </w:r>
    </w:p>
    <w:p w:rsidR="0099539A" w:rsidRPr="007D5F58" w:rsidRDefault="00B57B7E" w:rsidP="00A152F9">
      <w:pPr>
        <w:spacing w:after="0"/>
        <w:jc w:val="both"/>
        <w:rPr>
          <w:rFonts w:ascii="Times New Roman" w:hAnsi="Times New Roman"/>
          <w:b/>
          <w:sz w:val="28"/>
          <w:szCs w:val="28"/>
          <w:lang w:val="uk-UA"/>
        </w:rPr>
      </w:pPr>
      <w:r w:rsidRPr="007D5F58">
        <w:rPr>
          <w:rFonts w:ascii="Times New Roman" w:hAnsi="Times New Roman"/>
          <w:b/>
          <w:sz w:val="28"/>
          <w:szCs w:val="28"/>
          <w:lang w:val="uk-UA"/>
        </w:rPr>
        <w:t>2</w:t>
      </w:r>
      <w:r w:rsidR="0083746E" w:rsidRPr="007D5F58">
        <w:rPr>
          <w:rFonts w:ascii="Times New Roman" w:hAnsi="Times New Roman"/>
          <w:b/>
          <w:sz w:val="28"/>
          <w:szCs w:val="28"/>
          <w:lang w:val="uk-UA"/>
        </w:rPr>
        <w:t>56</w:t>
      </w:r>
      <w:r w:rsidR="00397775" w:rsidRPr="007D5F58">
        <w:rPr>
          <w:rFonts w:ascii="Times New Roman" w:hAnsi="Times New Roman"/>
          <w:b/>
          <w:sz w:val="28"/>
          <w:szCs w:val="28"/>
          <w:lang w:val="uk-UA"/>
        </w:rPr>
        <w:t xml:space="preserve">  </w:t>
      </w:r>
      <w:r w:rsidR="0099539A" w:rsidRPr="007D5F58">
        <w:rPr>
          <w:rFonts w:ascii="Times New Roman" w:hAnsi="Times New Roman"/>
          <w:b/>
          <w:sz w:val="28"/>
          <w:szCs w:val="28"/>
          <w:lang w:val="uk-UA"/>
        </w:rPr>
        <w:t>– лист</w:t>
      </w:r>
      <w:r w:rsidR="00CB322C" w:rsidRPr="007D5F58">
        <w:rPr>
          <w:rFonts w:ascii="Times New Roman" w:hAnsi="Times New Roman"/>
          <w:b/>
          <w:sz w:val="28"/>
          <w:szCs w:val="28"/>
          <w:lang w:val="uk-UA"/>
        </w:rPr>
        <w:t>ів</w:t>
      </w:r>
      <w:r w:rsidR="0099539A" w:rsidRPr="007D5F58">
        <w:rPr>
          <w:rFonts w:ascii="Times New Roman" w:hAnsi="Times New Roman"/>
          <w:b/>
          <w:sz w:val="28"/>
          <w:szCs w:val="28"/>
          <w:lang w:val="uk-UA"/>
        </w:rPr>
        <w:t>.</w:t>
      </w:r>
    </w:p>
    <w:p w:rsidR="00A152F9" w:rsidRPr="007D5F58" w:rsidRDefault="0099539A" w:rsidP="00A152F9">
      <w:pPr>
        <w:spacing w:after="0"/>
        <w:jc w:val="both"/>
        <w:rPr>
          <w:rFonts w:ascii="Times New Roman" w:hAnsi="Times New Roman"/>
          <w:b/>
          <w:sz w:val="28"/>
          <w:szCs w:val="28"/>
          <w:lang w:val="uk-UA"/>
        </w:rPr>
      </w:pPr>
      <w:r w:rsidRPr="007D5F58">
        <w:rPr>
          <w:rFonts w:ascii="Times New Roman" w:hAnsi="Times New Roman"/>
          <w:b/>
          <w:sz w:val="28"/>
          <w:szCs w:val="28"/>
          <w:lang w:val="uk-UA"/>
        </w:rPr>
        <w:t>Вихідних документів зареєстровано</w:t>
      </w:r>
      <w:r w:rsidR="00FF0A21" w:rsidRPr="007D5F58">
        <w:rPr>
          <w:rFonts w:ascii="Times New Roman" w:hAnsi="Times New Roman"/>
          <w:b/>
          <w:sz w:val="28"/>
          <w:szCs w:val="28"/>
          <w:lang w:val="uk-UA"/>
        </w:rPr>
        <w:t xml:space="preserve"> </w:t>
      </w:r>
      <w:r w:rsidR="00133DC6" w:rsidRPr="007D5F58">
        <w:rPr>
          <w:rFonts w:ascii="Times New Roman" w:hAnsi="Times New Roman"/>
          <w:b/>
          <w:sz w:val="28"/>
          <w:szCs w:val="28"/>
          <w:lang w:val="uk-UA"/>
        </w:rPr>
        <w:t>9</w:t>
      </w:r>
      <w:r w:rsidR="00AA1EB9">
        <w:rPr>
          <w:rFonts w:ascii="Times New Roman" w:hAnsi="Times New Roman"/>
          <w:b/>
          <w:sz w:val="28"/>
          <w:szCs w:val="28"/>
          <w:lang w:val="uk-UA"/>
        </w:rPr>
        <w:t>4</w:t>
      </w:r>
      <w:r w:rsidR="00133DC6" w:rsidRPr="007D5F58">
        <w:rPr>
          <w:rFonts w:ascii="Times New Roman" w:hAnsi="Times New Roman"/>
          <w:b/>
          <w:sz w:val="28"/>
          <w:szCs w:val="28"/>
          <w:lang w:val="uk-UA"/>
        </w:rPr>
        <w:t>7</w:t>
      </w:r>
      <w:r w:rsidR="00750C68" w:rsidRPr="007D5F58">
        <w:rPr>
          <w:rFonts w:ascii="Times New Roman" w:hAnsi="Times New Roman"/>
          <w:b/>
          <w:sz w:val="28"/>
          <w:szCs w:val="28"/>
          <w:lang w:val="uk-UA"/>
        </w:rPr>
        <w:t>.</w:t>
      </w:r>
    </w:p>
    <w:p w:rsidR="00B81FBA" w:rsidRPr="007D5F58" w:rsidRDefault="00657CAF" w:rsidP="00AA1EB9">
      <w:pPr>
        <w:spacing w:after="0"/>
        <w:ind w:firstLine="708"/>
        <w:jc w:val="both"/>
        <w:rPr>
          <w:rFonts w:ascii="Times New Roman" w:hAnsi="Times New Roman"/>
          <w:sz w:val="28"/>
          <w:szCs w:val="28"/>
          <w:lang w:val="uk-UA"/>
        </w:rPr>
      </w:pPr>
      <w:r w:rsidRPr="007D5F58">
        <w:rPr>
          <w:rFonts w:ascii="Times New Roman" w:hAnsi="Times New Roman"/>
          <w:sz w:val="28"/>
          <w:szCs w:val="28"/>
          <w:lang w:val="uk-UA"/>
        </w:rPr>
        <w:t>Протяг</w:t>
      </w:r>
      <w:r w:rsidR="00735AC0">
        <w:rPr>
          <w:rFonts w:ascii="Times New Roman" w:hAnsi="Times New Roman"/>
          <w:sz w:val="28"/>
          <w:szCs w:val="28"/>
          <w:lang w:val="uk-UA"/>
        </w:rPr>
        <w:t xml:space="preserve">ом серпня </w:t>
      </w:r>
      <w:r w:rsidR="00F734FB">
        <w:rPr>
          <w:rFonts w:ascii="Times New Roman" w:hAnsi="Times New Roman"/>
          <w:sz w:val="28"/>
          <w:szCs w:val="28"/>
          <w:lang w:val="uk-UA"/>
        </w:rPr>
        <w:t xml:space="preserve"> 2025 було  погоджено 10</w:t>
      </w:r>
      <w:r w:rsidRPr="007D5F58">
        <w:rPr>
          <w:rFonts w:ascii="Times New Roman" w:hAnsi="Times New Roman"/>
          <w:sz w:val="28"/>
          <w:szCs w:val="28"/>
          <w:lang w:val="uk-UA"/>
        </w:rPr>
        <w:t xml:space="preserve"> розпоряджень голови райдержадміністрації з основної діяльності, присвоєно номери т</w:t>
      </w:r>
      <w:r w:rsidR="006D3333">
        <w:rPr>
          <w:rFonts w:ascii="Times New Roman" w:hAnsi="Times New Roman"/>
          <w:sz w:val="28"/>
          <w:szCs w:val="28"/>
          <w:lang w:val="uk-UA"/>
        </w:rPr>
        <w:t>а доведено до відома причетних</w:t>
      </w:r>
      <w:r w:rsidRPr="007D5F58">
        <w:rPr>
          <w:rFonts w:ascii="Times New Roman" w:hAnsi="Times New Roman"/>
          <w:sz w:val="28"/>
          <w:szCs w:val="28"/>
          <w:lang w:val="uk-UA"/>
        </w:rPr>
        <w:t>,</w:t>
      </w:r>
      <w:r w:rsidR="0013391E" w:rsidRPr="007D5F58">
        <w:rPr>
          <w:rFonts w:ascii="Times New Roman" w:hAnsi="Times New Roman"/>
          <w:sz w:val="28"/>
          <w:szCs w:val="28"/>
          <w:lang w:val="uk-UA"/>
        </w:rPr>
        <w:t xml:space="preserve">  також погодж</w:t>
      </w:r>
      <w:r w:rsidR="006D3333">
        <w:rPr>
          <w:rFonts w:ascii="Times New Roman" w:hAnsi="Times New Roman"/>
          <w:sz w:val="28"/>
          <w:szCs w:val="28"/>
          <w:lang w:val="uk-UA"/>
        </w:rPr>
        <w:t>увались   13  розпоряджень  і 15</w:t>
      </w:r>
      <w:r w:rsidRPr="007D5F58">
        <w:rPr>
          <w:rFonts w:ascii="Times New Roman" w:hAnsi="Times New Roman"/>
          <w:sz w:val="28"/>
          <w:szCs w:val="28"/>
          <w:lang w:val="uk-UA"/>
        </w:rPr>
        <w:t xml:space="preserve"> наказів  керівника апарату з кадрових питань. </w:t>
      </w:r>
    </w:p>
    <w:p w:rsidR="000F1214" w:rsidRPr="007D5F58" w:rsidRDefault="00A73BF9" w:rsidP="004C3724">
      <w:pPr>
        <w:spacing w:after="0"/>
        <w:jc w:val="both"/>
        <w:rPr>
          <w:rFonts w:ascii="Times New Roman" w:eastAsia="Times New Roman" w:hAnsi="Times New Roman"/>
          <w:b/>
          <w:sz w:val="28"/>
          <w:szCs w:val="28"/>
          <w:lang w:val="uk-UA" w:eastAsia="ru-RU"/>
        </w:rPr>
      </w:pPr>
      <w:r w:rsidRPr="007D5F58">
        <w:rPr>
          <w:rFonts w:ascii="Times New Roman" w:hAnsi="Times New Roman"/>
          <w:sz w:val="28"/>
          <w:szCs w:val="28"/>
          <w:lang w:val="uk-UA"/>
        </w:rPr>
        <w:t xml:space="preserve">          </w:t>
      </w:r>
      <w:r w:rsidR="003F0C57" w:rsidRPr="007D5F58">
        <w:rPr>
          <w:rFonts w:ascii="Times New Roman" w:eastAsia="Times New Roman" w:hAnsi="Times New Roman"/>
          <w:bCs/>
          <w:sz w:val="28"/>
          <w:szCs w:val="28"/>
          <w:lang w:val="uk-UA" w:eastAsia="ru-RU"/>
        </w:rPr>
        <w:t>Протягом місяця</w:t>
      </w:r>
      <w:r w:rsidR="005C5B59" w:rsidRPr="007D5F58">
        <w:rPr>
          <w:rFonts w:ascii="Times New Roman" w:eastAsia="Times New Roman" w:hAnsi="Times New Roman"/>
          <w:bCs/>
          <w:sz w:val="28"/>
          <w:szCs w:val="28"/>
          <w:lang w:val="uk-UA" w:eastAsia="ru-RU"/>
        </w:rPr>
        <w:t xml:space="preserve"> зареєстровано та </w:t>
      </w:r>
      <w:r w:rsidR="003F0C57" w:rsidRPr="007D5F58">
        <w:rPr>
          <w:rFonts w:ascii="Times New Roman" w:eastAsia="Times New Roman" w:hAnsi="Times New Roman"/>
          <w:bCs/>
          <w:sz w:val="28"/>
          <w:szCs w:val="28"/>
          <w:lang w:val="uk-UA" w:eastAsia="ru-RU"/>
        </w:rPr>
        <w:t xml:space="preserve"> </w:t>
      </w:r>
      <w:r w:rsidR="00F7269E" w:rsidRPr="007D5F58">
        <w:rPr>
          <w:rFonts w:ascii="Times New Roman" w:eastAsia="Times New Roman" w:hAnsi="Times New Roman"/>
          <w:sz w:val="28"/>
          <w:szCs w:val="28"/>
          <w:lang w:val="uk-UA" w:eastAsia="ru-RU"/>
        </w:rPr>
        <w:t>опрацьовано</w:t>
      </w:r>
      <w:r w:rsidR="003F0C57" w:rsidRPr="007D5F58">
        <w:rPr>
          <w:rFonts w:ascii="Times New Roman" w:eastAsia="Times New Roman" w:hAnsi="Times New Roman"/>
          <w:b/>
          <w:sz w:val="28"/>
          <w:szCs w:val="28"/>
          <w:lang w:val="uk-UA" w:eastAsia="ru-RU"/>
        </w:rPr>
        <w:t xml:space="preserve"> </w:t>
      </w:r>
      <w:r w:rsidR="0045493C">
        <w:rPr>
          <w:rFonts w:ascii="Times New Roman" w:eastAsia="Times New Roman" w:hAnsi="Times New Roman"/>
          <w:b/>
          <w:sz w:val="28"/>
          <w:szCs w:val="28"/>
          <w:lang w:val="uk-UA" w:eastAsia="ru-RU"/>
        </w:rPr>
        <w:t>28</w:t>
      </w:r>
      <w:r w:rsidR="00ED1FF7" w:rsidRPr="007D5F58">
        <w:rPr>
          <w:rFonts w:ascii="Times New Roman" w:eastAsia="Times New Roman" w:hAnsi="Times New Roman"/>
          <w:b/>
          <w:sz w:val="28"/>
          <w:szCs w:val="28"/>
          <w:lang w:val="uk-UA" w:eastAsia="ru-RU"/>
        </w:rPr>
        <w:t xml:space="preserve"> </w:t>
      </w:r>
      <w:r w:rsidR="000846B4" w:rsidRPr="007D5F58">
        <w:rPr>
          <w:rFonts w:ascii="Times New Roman" w:eastAsia="Times New Roman" w:hAnsi="Times New Roman"/>
          <w:b/>
          <w:sz w:val="28"/>
          <w:szCs w:val="28"/>
          <w:lang w:val="uk-UA" w:eastAsia="ru-RU"/>
        </w:rPr>
        <w:t>зверне</w:t>
      </w:r>
      <w:r w:rsidR="00C5381B" w:rsidRPr="007D5F58">
        <w:rPr>
          <w:rFonts w:ascii="Times New Roman" w:eastAsia="Times New Roman" w:hAnsi="Times New Roman"/>
          <w:b/>
          <w:sz w:val="28"/>
          <w:szCs w:val="28"/>
          <w:lang w:val="uk-UA" w:eastAsia="ru-RU"/>
        </w:rPr>
        <w:t>н</w:t>
      </w:r>
      <w:r w:rsidR="0045493C">
        <w:rPr>
          <w:rFonts w:ascii="Times New Roman" w:eastAsia="Times New Roman" w:hAnsi="Times New Roman"/>
          <w:b/>
          <w:sz w:val="28"/>
          <w:szCs w:val="28"/>
          <w:lang w:val="uk-UA" w:eastAsia="ru-RU"/>
        </w:rPr>
        <w:t>ь</w:t>
      </w:r>
      <w:r w:rsidR="00133DC6" w:rsidRPr="007D5F58">
        <w:rPr>
          <w:rFonts w:ascii="Times New Roman" w:eastAsia="Times New Roman" w:hAnsi="Times New Roman"/>
          <w:b/>
          <w:sz w:val="28"/>
          <w:szCs w:val="28"/>
          <w:lang w:val="uk-UA" w:eastAsia="ru-RU"/>
        </w:rPr>
        <w:t xml:space="preserve"> </w:t>
      </w:r>
      <w:r w:rsidR="00F7269E" w:rsidRPr="007D5F58">
        <w:rPr>
          <w:rFonts w:ascii="Times New Roman" w:eastAsia="Times New Roman" w:hAnsi="Times New Roman"/>
          <w:b/>
          <w:sz w:val="28"/>
          <w:szCs w:val="28"/>
          <w:lang w:val="uk-UA" w:eastAsia="ru-RU"/>
        </w:rPr>
        <w:t xml:space="preserve">громадян: </w:t>
      </w:r>
      <w:r w:rsidR="00F7269E" w:rsidRPr="007D5F58">
        <w:rPr>
          <w:rFonts w:ascii="Times New Roman" w:eastAsia="Times New Roman" w:hAnsi="Times New Roman"/>
          <w:b/>
          <w:sz w:val="28"/>
          <w:szCs w:val="28"/>
          <w:lang w:val="uk-UA" w:eastAsia="ru-RU"/>
        </w:rPr>
        <w:br/>
      </w:r>
      <w:r w:rsidR="00875EF2" w:rsidRPr="007D5F58">
        <w:rPr>
          <w:rFonts w:ascii="Times New Roman" w:eastAsia="Times New Roman" w:hAnsi="Times New Roman"/>
          <w:b/>
          <w:sz w:val="28"/>
          <w:szCs w:val="28"/>
          <w:lang w:val="uk-UA" w:eastAsia="ru-RU"/>
        </w:rPr>
        <w:t xml:space="preserve">письмових звернень – </w:t>
      </w:r>
      <w:r w:rsidR="00965DE3">
        <w:rPr>
          <w:rFonts w:ascii="Times New Roman" w:eastAsia="Times New Roman" w:hAnsi="Times New Roman"/>
          <w:b/>
          <w:sz w:val="28"/>
          <w:szCs w:val="28"/>
          <w:lang w:val="uk-UA" w:eastAsia="ru-RU"/>
        </w:rPr>
        <w:t>17</w:t>
      </w:r>
      <w:r w:rsidR="00951E12" w:rsidRPr="007D5F58">
        <w:rPr>
          <w:rFonts w:ascii="Times New Roman" w:eastAsia="Times New Roman" w:hAnsi="Times New Roman"/>
          <w:b/>
          <w:sz w:val="28"/>
          <w:szCs w:val="28"/>
          <w:lang w:val="uk-UA" w:eastAsia="ru-RU"/>
        </w:rPr>
        <w:t>,</w:t>
      </w:r>
      <w:r w:rsidR="009B1F42" w:rsidRPr="007D5F58">
        <w:rPr>
          <w:rFonts w:ascii="Times New Roman" w:eastAsia="Times New Roman" w:hAnsi="Times New Roman"/>
          <w:b/>
          <w:sz w:val="28"/>
          <w:szCs w:val="28"/>
          <w:lang w:val="uk-UA" w:eastAsia="ru-RU"/>
        </w:rPr>
        <w:t xml:space="preserve"> на урядову гарячу лінію </w:t>
      </w:r>
      <w:r w:rsidR="002F3BC3" w:rsidRPr="007D5F58">
        <w:rPr>
          <w:rFonts w:ascii="Times New Roman" w:eastAsia="Times New Roman" w:hAnsi="Times New Roman"/>
          <w:b/>
          <w:sz w:val="28"/>
          <w:szCs w:val="28"/>
          <w:lang w:val="uk-UA" w:eastAsia="ru-RU"/>
        </w:rPr>
        <w:t xml:space="preserve">- </w:t>
      </w:r>
      <w:r w:rsidR="00965DE3">
        <w:rPr>
          <w:rFonts w:ascii="Times New Roman" w:eastAsia="Times New Roman" w:hAnsi="Times New Roman"/>
          <w:b/>
          <w:sz w:val="28"/>
          <w:szCs w:val="28"/>
          <w:lang w:val="uk-UA" w:eastAsia="ru-RU"/>
        </w:rPr>
        <w:t>8</w:t>
      </w:r>
      <w:r w:rsidR="002F3BC3" w:rsidRPr="007D5F58">
        <w:rPr>
          <w:rFonts w:ascii="Times New Roman" w:eastAsia="Times New Roman" w:hAnsi="Times New Roman"/>
          <w:b/>
          <w:sz w:val="28"/>
          <w:szCs w:val="28"/>
          <w:lang w:val="uk-UA" w:eastAsia="ru-RU"/>
        </w:rPr>
        <w:t xml:space="preserve"> звернен</w:t>
      </w:r>
      <w:r w:rsidR="00ED1FF7" w:rsidRPr="007D5F58">
        <w:rPr>
          <w:rFonts w:ascii="Times New Roman" w:eastAsia="Times New Roman" w:hAnsi="Times New Roman"/>
          <w:b/>
          <w:sz w:val="28"/>
          <w:szCs w:val="28"/>
          <w:lang w:val="uk-UA" w:eastAsia="ru-RU"/>
        </w:rPr>
        <w:t>ь</w:t>
      </w:r>
      <w:r w:rsidR="00965DE3">
        <w:rPr>
          <w:rFonts w:ascii="Times New Roman" w:eastAsia="Times New Roman" w:hAnsi="Times New Roman"/>
          <w:b/>
          <w:sz w:val="28"/>
          <w:szCs w:val="28"/>
          <w:lang w:val="uk-UA" w:eastAsia="ru-RU"/>
        </w:rPr>
        <w:t>, інформаційних запити – 2, особистий прийом – 1.</w:t>
      </w:r>
    </w:p>
    <w:p w:rsidR="00FC5857" w:rsidRDefault="005753B1" w:rsidP="008540E3">
      <w:pPr>
        <w:spacing w:after="0"/>
        <w:jc w:val="both"/>
        <w:rPr>
          <w:rFonts w:ascii="Times New Roman" w:hAnsi="Times New Roman"/>
          <w:sz w:val="28"/>
          <w:szCs w:val="28"/>
          <w:lang w:val="uk-UA"/>
        </w:rPr>
      </w:pPr>
      <w:r w:rsidRPr="007D5F58">
        <w:rPr>
          <w:rFonts w:ascii="Times New Roman" w:hAnsi="Times New Roman"/>
          <w:sz w:val="28"/>
          <w:szCs w:val="28"/>
          <w:lang w:val="uk-UA"/>
        </w:rPr>
        <w:t xml:space="preserve">         </w:t>
      </w:r>
      <w:r w:rsidR="002B27D1">
        <w:rPr>
          <w:rFonts w:ascii="Times New Roman" w:hAnsi="Times New Roman"/>
          <w:sz w:val="28"/>
          <w:szCs w:val="28"/>
          <w:lang w:val="uk-UA"/>
        </w:rPr>
        <w:t xml:space="preserve">     В серпні</w:t>
      </w:r>
      <w:r w:rsidR="00ED77EB" w:rsidRPr="007D5F58">
        <w:rPr>
          <w:rFonts w:ascii="Times New Roman" w:hAnsi="Times New Roman"/>
          <w:sz w:val="28"/>
          <w:szCs w:val="28"/>
          <w:lang w:val="uk-UA"/>
        </w:rPr>
        <w:t xml:space="preserve">   </w:t>
      </w:r>
      <w:r w:rsidR="00ED77EB" w:rsidRPr="002B27D1">
        <w:rPr>
          <w:rFonts w:ascii="Times New Roman" w:hAnsi="Times New Roman"/>
          <w:sz w:val="28"/>
          <w:szCs w:val="28"/>
          <w:lang w:val="uk-UA"/>
        </w:rPr>
        <w:t>вивчався стан роботи зі зверненнями громадян та ведення діловодства відповідно до вимог чинн</w:t>
      </w:r>
      <w:r w:rsidR="002B27D1" w:rsidRPr="002B27D1">
        <w:rPr>
          <w:rFonts w:ascii="Times New Roman" w:hAnsi="Times New Roman"/>
          <w:sz w:val="28"/>
          <w:szCs w:val="28"/>
          <w:lang w:val="uk-UA"/>
        </w:rPr>
        <w:t xml:space="preserve">ого законодавства у   </w:t>
      </w:r>
      <w:r w:rsidR="002B27D1">
        <w:rPr>
          <w:rFonts w:ascii="Times New Roman" w:hAnsi="Times New Roman"/>
          <w:sz w:val="28"/>
          <w:szCs w:val="28"/>
          <w:lang w:val="uk-UA"/>
        </w:rPr>
        <w:t xml:space="preserve">Кароліно </w:t>
      </w:r>
      <w:proofErr w:type="spellStart"/>
      <w:r w:rsidR="002B27D1">
        <w:rPr>
          <w:rFonts w:ascii="Times New Roman" w:hAnsi="Times New Roman"/>
          <w:sz w:val="28"/>
          <w:szCs w:val="28"/>
          <w:lang w:val="uk-UA"/>
        </w:rPr>
        <w:t>–Бугазькій</w:t>
      </w:r>
      <w:proofErr w:type="spellEnd"/>
      <w:r w:rsidR="002B27D1">
        <w:rPr>
          <w:rFonts w:ascii="Times New Roman" w:hAnsi="Times New Roman"/>
          <w:sz w:val="28"/>
          <w:szCs w:val="28"/>
          <w:lang w:val="uk-UA"/>
        </w:rPr>
        <w:t xml:space="preserve">  сільськ</w:t>
      </w:r>
      <w:r w:rsidR="00ED3CEC">
        <w:rPr>
          <w:rFonts w:ascii="Times New Roman" w:hAnsi="Times New Roman"/>
          <w:sz w:val="28"/>
          <w:szCs w:val="28"/>
          <w:lang w:val="uk-UA"/>
        </w:rPr>
        <w:t>ій</w:t>
      </w:r>
      <w:r w:rsidR="002B27D1">
        <w:rPr>
          <w:rFonts w:ascii="Times New Roman" w:hAnsi="Times New Roman"/>
          <w:sz w:val="28"/>
          <w:szCs w:val="28"/>
          <w:lang w:val="uk-UA"/>
        </w:rPr>
        <w:t xml:space="preserve">  рад</w:t>
      </w:r>
      <w:r w:rsidR="00ED3CEC">
        <w:rPr>
          <w:rFonts w:ascii="Times New Roman" w:hAnsi="Times New Roman"/>
          <w:sz w:val="28"/>
          <w:szCs w:val="28"/>
          <w:lang w:val="uk-UA"/>
        </w:rPr>
        <w:t>і</w:t>
      </w:r>
      <w:r w:rsidR="00ED77EB" w:rsidRPr="002B27D1">
        <w:rPr>
          <w:rFonts w:ascii="Times New Roman" w:hAnsi="Times New Roman"/>
          <w:sz w:val="28"/>
          <w:szCs w:val="28"/>
          <w:lang w:val="uk-UA"/>
        </w:rPr>
        <w:t xml:space="preserve"> та виконання делегованих повноважень з даного питання</w:t>
      </w:r>
      <w:r w:rsidR="00ED77EB" w:rsidRPr="007D5F58">
        <w:rPr>
          <w:rFonts w:ascii="Times New Roman" w:hAnsi="Times New Roman"/>
          <w:sz w:val="28"/>
          <w:szCs w:val="28"/>
          <w:lang w:val="uk-UA"/>
        </w:rPr>
        <w:t>, в</w:t>
      </w:r>
      <w:r w:rsidR="00FC5857" w:rsidRPr="002B27D1">
        <w:rPr>
          <w:rFonts w:ascii="Times New Roman" w:hAnsi="Times New Roman"/>
          <w:sz w:val="28"/>
          <w:szCs w:val="28"/>
          <w:lang w:val="uk-UA"/>
        </w:rPr>
        <w:t>ідповідно до розпорядження голови від 29.05.2025  № 72/А-2025 «Про створення комісії для проведення перевірок за здійсненням виконавчими органами сільських, селищних, міських рад Білгород - Дністровського району Одеської області делегованих повноважень органів виконавчої влади</w:t>
      </w:r>
      <w:r w:rsidR="00ED77EB" w:rsidRPr="002B27D1">
        <w:rPr>
          <w:rFonts w:ascii="Times New Roman" w:hAnsi="Times New Roman"/>
          <w:sz w:val="28"/>
          <w:szCs w:val="28"/>
          <w:lang w:val="uk-UA"/>
        </w:rPr>
        <w:t xml:space="preserve"> в 2025 році»</w:t>
      </w:r>
      <w:r w:rsidR="00ED77EB" w:rsidRPr="007D5F58">
        <w:rPr>
          <w:rFonts w:ascii="Times New Roman" w:hAnsi="Times New Roman"/>
          <w:sz w:val="28"/>
          <w:szCs w:val="28"/>
          <w:lang w:val="uk-UA"/>
        </w:rPr>
        <w:t>.</w:t>
      </w:r>
      <w:r w:rsidR="00FC5857" w:rsidRPr="002B27D1">
        <w:rPr>
          <w:rFonts w:ascii="Times New Roman" w:hAnsi="Times New Roman"/>
          <w:sz w:val="28"/>
          <w:szCs w:val="28"/>
          <w:lang w:val="uk-UA"/>
        </w:rPr>
        <w:t xml:space="preserve">  </w:t>
      </w:r>
    </w:p>
    <w:p w:rsidR="00156C71" w:rsidRPr="00156C71" w:rsidRDefault="00922500" w:rsidP="00156C71">
      <w:pPr>
        <w:spacing w:after="0"/>
        <w:jc w:val="both"/>
        <w:rPr>
          <w:rFonts w:ascii="Times New Roman" w:hAnsi="Times New Roman"/>
          <w:sz w:val="28"/>
          <w:szCs w:val="28"/>
          <w:lang w:val="uk-UA"/>
        </w:rPr>
      </w:pPr>
      <w:r>
        <w:rPr>
          <w:rFonts w:ascii="Times New Roman" w:hAnsi="Times New Roman"/>
          <w:sz w:val="28"/>
          <w:szCs w:val="28"/>
          <w:lang w:val="uk-UA"/>
        </w:rPr>
        <w:t xml:space="preserve">Протягом серпня  прийнято </w:t>
      </w:r>
      <w:r w:rsidR="00156C71" w:rsidRPr="00156C71">
        <w:rPr>
          <w:rFonts w:ascii="Times New Roman" w:hAnsi="Times New Roman"/>
          <w:sz w:val="28"/>
          <w:szCs w:val="28"/>
          <w:lang w:val="uk-UA"/>
        </w:rPr>
        <w:t xml:space="preserve"> участь у трьох апаратних нарадах під головуванням голови,  та в одній нараді по перевірці делегованих повноваже</w:t>
      </w:r>
      <w:r>
        <w:rPr>
          <w:rFonts w:ascii="Times New Roman" w:hAnsi="Times New Roman"/>
          <w:sz w:val="28"/>
          <w:szCs w:val="28"/>
          <w:lang w:val="uk-UA"/>
        </w:rPr>
        <w:t xml:space="preserve">нь в </w:t>
      </w:r>
      <w:proofErr w:type="spellStart"/>
      <w:r>
        <w:rPr>
          <w:rFonts w:ascii="Times New Roman" w:hAnsi="Times New Roman"/>
          <w:sz w:val="28"/>
          <w:szCs w:val="28"/>
          <w:lang w:val="uk-UA"/>
        </w:rPr>
        <w:t>Шабівській</w:t>
      </w:r>
      <w:proofErr w:type="spellEnd"/>
      <w:r>
        <w:rPr>
          <w:rFonts w:ascii="Times New Roman" w:hAnsi="Times New Roman"/>
          <w:sz w:val="28"/>
          <w:szCs w:val="28"/>
          <w:lang w:val="uk-UA"/>
        </w:rPr>
        <w:t xml:space="preserve"> сільській раді. </w:t>
      </w:r>
      <w:r w:rsidR="00156C71" w:rsidRPr="00156C71">
        <w:rPr>
          <w:rFonts w:ascii="Times New Roman" w:hAnsi="Times New Roman"/>
          <w:sz w:val="28"/>
          <w:szCs w:val="28"/>
          <w:lang w:val="uk-UA"/>
        </w:rPr>
        <w:t>Приймала</w:t>
      </w:r>
      <w:r>
        <w:rPr>
          <w:rFonts w:ascii="Times New Roman" w:hAnsi="Times New Roman"/>
          <w:sz w:val="28"/>
          <w:szCs w:val="28"/>
          <w:lang w:val="uk-UA"/>
        </w:rPr>
        <w:t>ся</w:t>
      </w:r>
      <w:r w:rsidR="00156C71" w:rsidRPr="00156C71">
        <w:rPr>
          <w:rFonts w:ascii="Times New Roman" w:hAnsi="Times New Roman"/>
          <w:sz w:val="28"/>
          <w:szCs w:val="28"/>
          <w:lang w:val="uk-UA"/>
        </w:rPr>
        <w:t>, реєструвала</w:t>
      </w:r>
      <w:r>
        <w:rPr>
          <w:rFonts w:ascii="Times New Roman" w:hAnsi="Times New Roman"/>
          <w:sz w:val="28"/>
          <w:szCs w:val="28"/>
          <w:lang w:val="uk-UA"/>
        </w:rPr>
        <w:t xml:space="preserve">ся та </w:t>
      </w:r>
      <w:r w:rsidR="00156C71" w:rsidRPr="00156C71">
        <w:rPr>
          <w:rFonts w:ascii="Times New Roman" w:hAnsi="Times New Roman"/>
          <w:sz w:val="28"/>
          <w:szCs w:val="28"/>
          <w:lang w:val="uk-UA"/>
        </w:rPr>
        <w:t>передавала</w:t>
      </w:r>
      <w:r>
        <w:rPr>
          <w:rFonts w:ascii="Times New Roman" w:hAnsi="Times New Roman"/>
          <w:sz w:val="28"/>
          <w:szCs w:val="28"/>
          <w:lang w:val="uk-UA"/>
        </w:rPr>
        <w:t>сь</w:t>
      </w:r>
      <w:r w:rsidR="00156C71" w:rsidRPr="00156C71">
        <w:rPr>
          <w:rFonts w:ascii="Times New Roman" w:hAnsi="Times New Roman"/>
          <w:sz w:val="28"/>
          <w:szCs w:val="28"/>
          <w:lang w:val="uk-UA"/>
        </w:rPr>
        <w:t xml:space="preserve"> на виконання структурним підрозділам </w:t>
      </w:r>
      <w:r>
        <w:rPr>
          <w:rFonts w:ascii="Times New Roman" w:hAnsi="Times New Roman"/>
          <w:sz w:val="28"/>
          <w:szCs w:val="28"/>
          <w:lang w:val="uk-UA"/>
        </w:rPr>
        <w:t>документація</w:t>
      </w:r>
      <w:r w:rsidR="00156C71" w:rsidRPr="00156C71">
        <w:rPr>
          <w:rFonts w:ascii="Times New Roman" w:hAnsi="Times New Roman"/>
          <w:sz w:val="28"/>
          <w:szCs w:val="28"/>
          <w:lang w:val="uk-UA"/>
        </w:rPr>
        <w:t xml:space="preserve"> для службового користування з</w:t>
      </w:r>
      <w:r>
        <w:rPr>
          <w:rFonts w:ascii="Times New Roman" w:hAnsi="Times New Roman"/>
          <w:sz w:val="28"/>
          <w:szCs w:val="28"/>
          <w:lang w:val="uk-UA"/>
        </w:rPr>
        <w:t xml:space="preserve"> грифом «ДСК», також реєструвал</w:t>
      </w:r>
      <w:r w:rsidR="00B34B3D">
        <w:rPr>
          <w:rFonts w:ascii="Times New Roman" w:hAnsi="Times New Roman"/>
          <w:sz w:val="28"/>
          <w:szCs w:val="28"/>
          <w:lang w:val="uk-UA"/>
        </w:rPr>
        <w:t>ися, оформлялися, та пакували</w:t>
      </w:r>
      <w:r>
        <w:rPr>
          <w:rFonts w:ascii="Times New Roman" w:hAnsi="Times New Roman"/>
          <w:sz w:val="28"/>
          <w:szCs w:val="28"/>
          <w:lang w:val="uk-UA"/>
        </w:rPr>
        <w:t>сь</w:t>
      </w:r>
      <w:r w:rsidR="00156C71" w:rsidRPr="00156C71">
        <w:rPr>
          <w:rFonts w:ascii="Times New Roman" w:hAnsi="Times New Roman"/>
          <w:sz w:val="28"/>
          <w:szCs w:val="28"/>
          <w:lang w:val="uk-UA"/>
        </w:rPr>
        <w:t xml:space="preserve"> для відправки результати виконання даних документів з грифом «Для службового користування».</w:t>
      </w:r>
    </w:p>
    <w:p w:rsidR="00156C71" w:rsidRPr="002B27D1" w:rsidRDefault="00156C71" w:rsidP="00156C71">
      <w:pPr>
        <w:spacing w:after="0"/>
        <w:jc w:val="both"/>
        <w:rPr>
          <w:rFonts w:ascii="Times New Roman" w:hAnsi="Times New Roman"/>
          <w:sz w:val="28"/>
          <w:szCs w:val="28"/>
          <w:lang w:val="uk-UA"/>
        </w:rPr>
      </w:pPr>
      <w:r w:rsidRPr="00156C71">
        <w:rPr>
          <w:rFonts w:ascii="Times New Roman" w:hAnsi="Times New Roman"/>
          <w:sz w:val="28"/>
          <w:szCs w:val="28"/>
          <w:lang w:val="uk-UA"/>
        </w:rPr>
        <w:t>4 серпня приймала</w:t>
      </w:r>
      <w:r w:rsidR="00922500">
        <w:rPr>
          <w:rFonts w:ascii="Times New Roman" w:hAnsi="Times New Roman"/>
          <w:sz w:val="28"/>
          <w:szCs w:val="28"/>
          <w:lang w:val="uk-UA"/>
        </w:rPr>
        <w:t xml:space="preserve">сь </w:t>
      </w:r>
      <w:r w:rsidRPr="00156C71">
        <w:rPr>
          <w:rFonts w:ascii="Times New Roman" w:hAnsi="Times New Roman"/>
          <w:sz w:val="28"/>
          <w:szCs w:val="28"/>
          <w:lang w:val="uk-UA"/>
        </w:rPr>
        <w:t xml:space="preserve"> участь у нараді щодо кібербезпеки також участь в чотирьох комісіях з питань надання військовозобов’язаним відстрочки від призову на військову службу під час мобілізації.</w:t>
      </w:r>
    </w:p>
    <w:p w:rsidR="0099539A" w:rsidRPr="007D5F58" w:rsidRDefault="00951E12" w:rsidP="00A152F9">
      <w:pPr>
        <w:spacing w:after="0"/>
        <w:ind w:firstLine="709"/>
        <w:jc w:val="both"/>
        <w:rPr>
          <w:rFonts w:ascii="Times New Roman" w:hAnsi="Times New Roman"/>
          <w:sz w:val="28"/>
          <w:szCs w:val="28"/>
          <w:lang w:val="uk-UA"/>
        </w:rPr>
      </w:pPr>
      <w:r w:rsidRPr="007D5F58">
        <w:rPr>
          <w:rFonts w:ascii="Times New Roman" w:hAnsi="Times New Roman"/>
          <w:sz w:val="28"/>
          <w:szCs w:val="28"/>
          <w:lang w:val="uk-UA"/>
        </w:rPr>
        <w:t>В</w:t>
      </w:r>
      <w:r w:rsidR="00587E2D" w:rsidRPr="007D5F58">
        <w:rPr>
          <w:rFonts w:ascii="Times New Roman" w:hAnsi="Times New Roman"/>
          <w:sz w:val="28"/>
          <w:szCs w:val="28"/>
          <w:lang w:val="uk-UA"/>
        </w:rPr>
        <w:t xml:space="preserve"> </w:t>
      </w:r>
      <w:bookmarkStart w:id="0" w:name="_GoBack"/>
      <w:bookmarkEnd w:id="0"/>
      <w:r w:rsidR="001C0267">
        <w:rPr>
          <w:rFonts w:ascii="Times New Roman" w:hAnsi="Times New Roman"/>
          <w:sz w:val="28"/>
          <w:szCs w:val="28"/>
          <w:lang w:val="uk-UA"/>
        </w:rPr>
        <w:t>серпні</w:t>
      </w:r>
      <w:r w:rsidR="00B67D57" w:rsidRPr="007D5F58">
        <w:rPr>
          <w:rFonts w:ascii="Times New Roman" w:hAnsi="Times New Roman"/>
          <w:sz w:val="28"/>
          <w:szCs w:val="28"/>
          <w:lang w:val="uk-UA"/>
        </w:rPr>
        <w:t xml:space="preserve"> </w:t>
      </w:r>
      <w:r w:rsidR="00240A60" w:rsidRPr="007D5F58">
        <w:rPr>
          <w:rFonts w:ascii="Times New Roman" w:hAnsi="Times New Roman"/>
          <w:sz w:val="28"/>
          <w:szCs w:val="28"/>
          <w:lang w:val="uk-UA"/>
        </w:rPr>
        <w:t xml:space="preserve"> </w:t>
      </w:r>
      <w:r w:rsidR="00D921B0" w:rsidRPr="007D5F58">
        <w:rPr>
          <w:rFonts w:ascii="Times New Roman" w:hAnsi="Times New Roman"/>
          <w:sz w:val="28"/>
          <w:szCs w:val="28"/>
          <w:lang w:val="uk-UA"/>
        </w:rPr>
        <w:t>місяц</w:t>
      </w:r>
      <w:r w:rsidRPr="007D5F58">
        <w:rPr>
          <w:rFonts w:ascii="Times New Roman" w:hAnsi="Times New Roman"/>
          <w:sz w:val="28"/>
          <w:szCs w:val="28"/>
          <w:lang w:val="uk-UA"/>
        </w:rPr>
        <w:t>і</w:t>
      </w:r>
      <w:r w:rsidR="0099539A" w:rsidRPr="007D5F58">
        <w:rPr>
          <w:rFonts w:ascii="Times New Roman" w:hAnsi="Times New Roman"/>
          <w:sz w:val="28"/>
          <w:szCs w:val="28"/>
          <w:lang w:val="uk-UA"/>
        </w:rPr>
        <w:t xml:space="preserve"> відділом над</w:t>
      </w:r>
      <w:r w:rsidRPr="007D5F58">
        <w:rPr>
          <w:rFonts w:ascii="Times New Roman" w:hAnsi="Times New Roman"/>
          <w:sz w:val="28"/>
          <w:szCs w:val="28"/>
          <w:lang w:val="uk-UA"/>
        </w:rPr>
        <w:t>іслано</w:t>
      </w:r>
      <w:r w:rsidR="0099539A" w:rsidRPr="007D5F58">
        <w:rPr>
          <w:rFonts w:ascii="Times New Roman" w:hAnsi="Times New Roman"/>
          <w:sz w:val="28"/>
          <w:szCs w:val="28"/>
          <w:lang w:val="uk-UA"/>
        </w:rPr>
        <w:t xml:space="preserve"> переліки </w:t>
      </w:r>
      <w:r w:rsidR="006B6BD6" w:rsidRPr="007D5F58">
        <w:rPr>
          <w:rFonts w:ascii="Times New Roman" w:hAnsi="Times New Roman"/>
          <w:sz w:val="28"/>
          <w:szCs w:val="28"/>
          <w:lang w:val="uk-UA"/>
        </w:rPr>
        <w:t xml:space="preserve">та копії </w:t>
      </w:r>
      <w:r w:rsidR="0099539A" w:rsidRPr="007D5F58">
        <w:rPr>
          <w:rFonts w:ascii="Times New Roman" w:hAnsi="Times New Roman"/>
          <w:sz w:val="28"/>
          <w:szCs w:val="28"/>
          <w:lang w:val="uk-UA"/>
        </w:rPr>
        <w:t>розпоряджень голови районної державної адміністрації</w:t>
      </w:r>
      <w:r w:rsidRPr="007D5F58">
        <w:rPr>
          <w:rFonts w:ascii="Times New Roman" w:hAnsi="Times New Roman"/>
          <w:sz w:val="28"/>
          <w:szCs w:val="28"/>
          <w:lang w:val="uk-UA"/>
        </w:rPr>
        <w:t>,</w:t>
      </w:r>
      <w:r w:rsidR="0099539A" w:rsidRPr="007D5F58">
        <w:rPr>
          <w:rFonts w:ascii="Times New Roman" w:hAnsi="Times New Roman"/>
          <w:sz w:val="28"/>
          <w:szCs w:val="28"/>
          <w:lang w:val="uk-UA"/>
        </w:rPr>
        <w:t xml:space="preserve">  завірені належним </w:t>
      </w:r>
      <w:r w:rsidR="007F0211" w:rsidRPr="007D5F58">
        <w:rPr>
          <w:rFonts w:ascii="Times New Roman" w:hAnsi="Times New Roman"/>
          <w:sz w:val="28"/>
          <w:szCs w:val="28"/>
          <w:lang w:val="uk-UA"/>
        </w:rPr>
        <w:t>чином</w:t>
      </w:r>
      <w:r w:rsidRPr="007D5F58">
        <w:rPr>
          <w:rFonts w:ascii="Times New Roman" w:hAnsi="Times New Roman"/>
          <w:sz w:val="28"/>
          <w:szCs w:val="28"/>
          <w:lang w:val="uk-UA"/>
        </w:rPr>
        <w:t>,</w:t>
      </w:r>
      <w:r w:rsidR="007F0211"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 до головного територіального управління юстиції в Одеській області та до </w:t>
      </w:r>
      <w:r w:rsidR="0099539A" w:rsidRPr="007D5F58">
        <w:rPr>
          <w:rFonts w:ascii="Times New Roman" w:hAnsi="Times New Roman"/>
          <w:sz w:val="28"/>
          <w:szCs w:val="28"/>
          <w:lang w:val="uk-UA"/>
        </w:rPr>
        <w:lastRenderedPageBreak/>
        <w:t xml:space="preserve">управління організаційної роботи апарату Одеської обласної державної (військової) адміністрації. </w:t>
      </w:r>
    </w:p>
    <w:p w:rsidR="0099539A" w:rsidRPr="007D5F58" w:rsidRDefault="00941BAE" w:rsidP="00ED77EB">
      <w:pPr>
        <w:spacing w:after="0"/>
        <w:ind w:firstLine="709"/>
        <w:jc w:val="both"/>
        <w:rPr>
          <w:rFonts w:ascii="Times New Roman" w:hAnsi="Times New Roman"/>
          <w:sz w:val="28"/>
          <w:szCs w:val="28"/>
          <w:lang w:val="uk-UA"/>
        </w:rPr>
      </w:pPr>
      <w:r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Відділ діловодства, контролю та звернень громадян райдержадміністрації здійснює контроль за виконанням структурними підрозділами райдержадміністрації актів та доручень Президента України, Кабінету Міністрів України, розпоряджень і доручень голови обласної та районної державної адміністрацій, запитів і звернень народних депутатів України  та депутатів місцевих рад  та аналізує причини порушення строків виконання документів, вносить пропозиції щодо їх усунення також забезпечує контроль за своєчасним надходженням інформаційних та інших матеріалів від структурних підрозділів райдержадміністрації, територіальних підрозділів центральних органів виконавчої влади та органів місцевого самоврядування про стан виконання документів та роботи з реагування на запити і звернення народних депутатів України та депутатів місцевих рад.</w:t>
      </w:r>
    </w:p>
    <w:p w:rsidR="0099539A" w:rsidRPr="007D5F58" w:rsidRDefault="00941BAE" w:rsidP="00A152F9">
      <w:pPr>
        <w:tabs>
          <w:tab w:val="left" w:pos="7065"/>
        </w:tabs>
        <w:spacing w:after="0"/>
        <w:jc w:val="both"/>
        <w:rPr>
          <w:rFonts w:ascii="Times New Roman" w:hAnsi="Times New Roman"/>
          <w:sz w:val="28"/>
          <w:szCs w:val="28"/>
          <w:lang w:val="uk-UA"/>
        </w:rPr>
      </w:pPr>
      <w:r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Відділом діловодства, контролю та звернень громадян апарату райдержадміністрації щотижнево на електрон</w:t>
      </w:r>
      <w:r w:rsidR="00951E12" w:rsidRPr="007D5F58">
        <w:rPr>
          <w:rFonts w:ascii="Times New Roman" w:hAnsi="Times New Roman"/>
          <w:sz w:val="28"/>
          <w:szCs w:val="28"/>
          <w:lang w:val="uk-UA"/>
        </w:rPr>
        <w:t>і</w:t>
      </w:r>
      <w:r w:rsidR="0099539A" w:rsidRPr="007D5F58">
        <w:rPr>
          <w:rFonts w:ascii="Times New Roman" w:hAnsi="Times New Roman"/>
          <w:sz w:val="28"/>
          <w:szCs w:val="28"/>
          <w:lang w:val="uk-UA"/>
        </w:rPr>
        <w:t xml:space="preserve"> адрес</w:t>
      </w:r>
      <w:r w:rsidR="00951E12" w:rsidRPr="007D5F58">
        <w:rPr>
          <w:rFonts w:ascii="Times New Roman" w:hAnsi="Times New Roman"/>
          <w:sz w:val="28"/>
          <w:szCs w:val="28"/>
          <w:lang w:val="uk-UA"/>
        </w:rPr>
        <w:t xml:space="preserve">и відділів та управлінь районної державної адміністрації </w:t>
      </w:r>
      <w:r w:rsidR="0099539A" w:rsidRPr="007D5F58">
        <w:rPr>
          <w:rFonts w:ascii="Times New Roman" w:hAnsi="Times New Roman"/>
          <w:sz w:val="28"/>
          <w:szCs w:val="28"/>
          <w:lang w:val="uk-UA"/>
        </w:rPr>
        <w:t>надсила</w:t>
      </w:r>
      <w:r w:rsidR="00951E12" w:rsidRPr="007D5F58">
        <w:rPr>
          <w:rFonts w:ascii="Times New Roman" w:hAnsi="Times New Roman"/>
          <w:sz w:val="28"/>
          <w:szCs w:val="28"/>
          <w:lang w:val="uk-UA"/>
        </w:rPr>
        <w:t xml:space="preserve">ються </w:t>
      </w:r>
      <w:r w:rsidR="0099539A" w:rsidRPr="007D5F58">
        <w:rPr>
          <w:rFonts w:ascii="Times New Roman" w:hAnsi="Times New Roman"/>
          <w:sz w:val="28"/>
          <w:szCs w:val="28"/>
          <w:lang w:val="uk-UA"/>
        </w:rPr>
        <w:t xml:space="preserve"> нагадування щодо виконання контрольних документів.</w:t>
      </w:r>
    </w:p>
    <w:p w:rsidR="0099539A" w:rsidRPr="007D5F58" w:rsidRDefault="0099539A" w:rsidP="00A152F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val="uk-UA"/>
        </w:rPr>
      </w:pPr>
      <w:r w:rsidRPr="007D5F58">
        <w:rPr>
          <w:rFonts w:ascii="Times New Roman" w:hAnsi="Times New Roman"/>
          <w:sz w:val="28"/>
          <w:szCs w:val="28"/>
          <w:lang w:val="uk-UA"/>
        </w:rPr>
        <w:t xml:space="preserve">          Постійно  проводиться моніторинг строків виконання доку</w:t>
      </w:r>
      <w:r w:rsidR="007F0211" w:rsidRPr="007D5F58">
        <w:rPr>
          <w:rFonts w:ascii="Times New Roman" w:hAnsi="Times New Roman"/>
          <w:sz w:val="28"/>
          <w:szCs w:val="28"/>
          <w:lang w:val="uk-UA"/>
        </w:rPr>
        <w:t>ментів та своєчасне інформування</w:t>
      </w:r>
      <w:r w:rsidRPr="007D5F58">
        <w:rPr>
          <w:rFonts w:ascii="Times New Roman" w:hAnsi="Times New Roman"/>
          <w:sz w:val="28"/>
          <w:szCs w:val="28"/>
          <w:lang w:val="uk-UA"/>
        </w:rPr>
        <w:t xml:space="preserve"> голови райдержадміністрації, його заступників та керівника апарату про стан виконання документів.</w:t>
      </w:r>
    </w:p>
    <w:p w:rsidR="0099539A" w:rsidRDefault="0099539A" w:rsidP="00A152F9">
      <w:pPr>
        <w:tabs>
          <w:tab w:val="left" w:pos="7065"/>
        </w:tabs>
        <w:spacing w:after="0"/>
        <w:jc w:val="both"/>
        <w:rPr>
          <w:rFonts w:ascii="Times New Roman" w:hAnsi="Times New Roman"/>
          <w:sz w:val="28"/>
          <w:szCs w:val="28"/>
          <w:lang w:val="uk-UA"/>
        </w:rPr>
      </w:pPr>
      <w:r w:rsidRPr="007D5F58">
        <w:rPr>
          <w:rFonts w:ascii="Times New Roman" w:hAnsi="Times New Roman"/>
          <w:sz w:val="28"/>
          <w:szCs w:val="28"/>
          <w:lang w:val="uk-UA"/>
        </w:rPr>
        <w:t xml:space="preserve">           Структурним підрозділам райдержадміністрації постійно надається практична та методична допомога, щодо ведення діловодства та оформлення документів.</w:t>
      </w:r>
    </w:p>
    <w:p w:rsidR="00AA1EB9" w:rsidRPr="007D5F58" w:rsidRDefault="00AA1EB9" w:rsidP="00AA1EB9">
      <w:pPr>
        <w:pStyle w:val="21"/>
        <w:shd w:val="clear" w:color="auto" w:fill="auto"/>
        <w:tabs>
          <w:tab w:val="left" w:pos="4014"/>
        </w:tabs>
        <w:spacing w:after="0" w:line="240" w:lineRule="auto"/>
        <w:ind w:right="-1" w:firstLine="567"/>
        <w:jc w:val="both"/>
        <w:rPr>
          <w:rStyle w:val="3"/>
          <w:rFonts w:ascii="Times New Roman" w:hAnsi="Times New Roman" w:cs="Times New Roman"/>
          <w:color w:val="000000"/>
          <w:sz w:val="28"/>
          <w:szCs w:val="28"/>
          <w:lang w:val="uk-UA"/>
        </w:rPr>
      </w:pPr>
      <w:r>
        <w:rPr>
          <w:rStyle w:val="3"/>
          <w:rFonts w:ascii="Times New Roman" w:hAnsi="Times New Roman" w:cs="Times New Roman"/>
          <w:color w:val="000000"/>
          <w:sz w:val="28"/>
          <w:szCs w:val="28"/>
          <w:lang w:val="uk-UA"/>
        </w:rPr>
        <w:t>Протягом серпня</w:t>
      </w:r>
      <w:r w:rsidRPr="007D5F58">
        <w:rPr>
          <w:rStyle w:val="3"/>
          <w:rFonts w:ascii="Times New Roman" w:hAnsi="Times New Roman" w:cs="Times New Roman"/>
          <w:color w:val="000000"/>
          <w:sz w:val="28"/>
          <w:szCs w:val="28"/>
          <w:lang w:val="uk-UA"/>
        </w:rPr>
        <w:t xml:space="preserve">  громадам району було надано методичну та практичну допомогу, щодо реєстрації вхідних, вихідних документів, звернень громадян та звернень на урядову гарячу лінію в СЕД «АСКОД» через віддалений доступ від робочих місць відповідальних осіб за діловодство в громадах.</w:t>
      </w:r>
    </w:p>
    <w:p w:rsidR="00AA1EB9" w:rsidRPr="007D5F58" w:rsidRDefault="00AA1EB9" w:rsidP="00A152F9">
      <w:pPr>
        <w:tabs>
          <w:tab w:val="left" w:pos="7065"/>
        </w:tabs>
        <w:spacing w:after="0"/>
        <w:jc w:val="both"/>
        <w:rPr>
          <w:rFonts w:ascii="Times New Roman" w:hAnsi="Times New Roman"/>
          <w:sz w:val="28"/>
          <w:szCs w:val="28"/>
          <w:lang w:val="uk-UA"/>
        </w:rPr>
      </w:pPr>
    </w:p>
    <w:p w:rsidR="0099539A" w:rsidRPr="007D5F58" w:rsidRDefault="0099539A" w:rsidP="0099539A">
      <w:pPr>
        <w:tabs>
          <w:tab w:val="left" w:pos="7065"/>
        </w:tabs>
        <w:spacing w:after="0"/>
        <w:jc w:val="both"/>
        <w:rPr>
          <w:rFonts w:ascii="Times New Roman" w:hAnsi="Times New Roman"/>
          <w:sz w:val="28"/>
          <w:szCs w:val="28"/>
          <w:lang w:val="uk-UA"/>
        </w:rPr>
      </w:pPr>
    </w:p>
    <w:p w:rsidR="0099539A" w:rsidRPr="007D5F58" w:rsidRDefault="0099539A" w:rsidP="0099539A">
      <w:pPr>
        <w:tabs>
          <w:tab w:val="left" w:pos="7065"/>
        </w:tabs>
        <w:spacing w:after="0"/>
        <w:jc w:val="both"/>
        <w:rPr>
          <w:rFonts w:ascii="Times New Roman" w:hAnsi="Times New Roman"/>
          <w:sz w:val="28"/>
          <w:szCs w:val="28"/>
          <w:lang w:val="uk-UA"/>
        </w:rPr>
      </w:pPr>
    </w:p>
    <w:p w:rsidR="0099539A" w:rsidRPr="007D5F58" w:rsidRDefault="0099539A" w:rsidP="0099539A">
      <w:pPr>
        <w:tabs>
          <w:tab w:val="left" w:pos="7065"/>
        </w:tabs>
        <w:spacing w:after="0"/>
        <w:jc w:val="both"/>
        <w:rPr>
          <w:rFonts w:ascii="Times New Roman" w:hAnsi="Times New Roman"/>
          <w:sz w:val="28"/>
          <w:szCs w:val="28"/>
          <w:lang w:val="uk-UA"/>
        </w:rPr>
      </w:pPr>
    </w:p>
    <w:p w:rsidR="0099539A" w:rsidRPr="007D5F58" w:rsidRDefault="00733115" w:rsidP="0099539A">
      <w:pPr>
        <w:spacing w:after="0"/>
        <w:jc w:val="both"/>
        <w:rPr>
          <w:rFonts w:ascii="Times New Roman" w:hAnsi="Times New Roman"/>
          <w:sz w:val="28"/>
          <w:szCs w:val="28"/>
          <w:lang w:val="uk-UA"/>
        </w:rPr>
      </w:pPr>
      <w:r w:rsidRPr="007D5F58">
        <w:rPr>
          <w:rFonts w:ascii="Times New Roman" w:hAnsi="Times New Roman"/>
          <w:sz w:val="28"/>
          <w:szCs w:val="28"/>
          <w:lang w:val="uk-UA"/>
        </w:rPr>
        <w:t>Начальник</w:t>
      </w:r>
      <w:r w:rsidR="0099539A" w:rsidRPr="007D5F58">
        <w:rPr>
          <w:rFonts w:ascii="Times New Roman" w:hAnsi="Times New Roman"/>
          <w:sz w:val="28"/>
          <w:szCs w:val="28"/>
          <w:lang w:val="uk-UA"/>
        </w:rPr>
        <w:t xml:space="preserve"> відділу </w:t>
      </w:r>
    </w:p>
    <w:p w:rsidR="0099539A" w:rsidRPr="007D5F58" w:rsidRDefault="0099539A" w:rsidP="0099539A">
      <w:pPr>
        <w:spacing w:after="0"/>
        <w:jc w:val="both"/>
        <w:rPr>
          <w:rFonts w:ascii="Times New Roman" w:hAnsi="Times New Roman"/>
          <w:sz w:val="28"/>
          <w:szCs w:val="28"/>
          <w:lang w:val="uk-UA"/>
        </w:rPr>
      </w:pPr>
      <w:r w:rsidRPr="007D5F58">
        <w:rPr>
          <w:rFonts w:ascii="Times New Roman" w:hAnsi="Times New Roman"/>
          <w:sz w:val="28"/>
          <w:szCs w:val="28"/>
          <w:lang w:val="uk-UA"/>
        </w:rPr>
        <w:t xml:space="preserve">діловодства, контролю </w:t>
      </w:r>
    </w:p>
    <w:p w:rsidR="0099539A" w:rsidRPr="007D5F58" w:rsidRDefault="0099539A" w:rsidP="0099539A">
      <w:pPr>
        <w:spacing w:after="0"/>
        <w:jc w:val="both"/>
        <w:rPr>
          <w:rFonts w:ascii="Times New Roman" w:hAnsi="Times New Roman"/>
          <w:sz w:val="28"/>
          <w:szCs w:val="28"/>
          <w:lang w:val="uk-UA"/>
        </w:rPr>
      </w:pPr>
      <w:r w:rsidRPr="007D5F58">
        <w:rPr>
          <w:rFonts w:ascii="Times New Roman" w:hAnsi="Times New Roman"/>
          <w:sz w:val="28"/>
          <w:szCs w:val="28"/>
          <w:lang w:val="uk-UA"/>
        </w:rPr>
        <w:t xml:space="preserve">та звернень громадян апарату </w:t>
      </w:r>
    </w:p>
    <w:p w:rsidR="0099539A" w:rsidRPr="007D5F58" w:rsidRDefault="0099539A" w:rsidP="0099539A">
      <w:pPr>
        <w:spacing w:after="0"/>
        <w:jc w:val="both"/>
        <w:rPr>
          <w:rFonts w:ascii="Times New Roman" w:hAnsi="Times New Roman"/>
          <w:sz w:val="28"/>
          <w:szCs w:val="28"/>
          <w:lang w:val="uk-UA"/>
        </w:rPr>
      </w:pPr>
      <w:r w:rsidRPr="007D5F58">
        <w:rPr>
          <w:rFonts w:ascii="Times New Roman" w:hAnsi="Times New Roman"/>
          <w:sz w:val="28"/>
          <w:szCs w:val="28"/>
          <w:lang w:val="uk-UA"/>
        </w:rPr>
        <w:t xml:space="preserve">районної державної адміністрації       </w:t>
      </w:r>
      <w:r w:rsidR="00CC1967" w:rsidRPr="007D5F58">
        <w:rPr>
          <w:rFonts w:ascii="Times New Roman" w:hAnsi="Times New Roman"/>
          <w:sz w:val="28"/>
          <w:szCs w:val="28"/>
          <w:lang w:val="uk-UA"/>
        </w:rPr>
        <w:t xml:space="preserve">            </w:t>
      </w:r>
      <w:r w:rsidR="007D5F58" w:rsidRPr="007D5F58">
        <w:rPr>
          <w:rFonts w:ascii="Times New Roman" w:hAnsi="Times New Roman"/>
          <w:sz w:val="28"/>
          <w:szCs w:val="28"/>
          <w:lang w:val="uk-UA"/>
        </w:rPr>
        <w:t xml:space="preserve">    </w:t>
      </w:r>
      <w:r w:rsidR="00CC1967" w:rsidRPr="007D5F58">
        <w:rPr>
          <w:rFonts w:ascii="Times New Roman" w:hAnsi="Times New Roman"/>
          <w:sz w:val="28"/>
          <w:szCs w:val="28"/>
          <w:lang w:val="uk-UA"/>
        </w:rPr>
        <w:t xml:space="preserve">  </w:t>
      </w:r>
      <w:r w:rsidR="00E87431">
        <w:rPr>
          <w:rFonts w:ascii="Times New Roman" w:hAnsi="Times New Roman"/>
          <w:sz w:val="28"/>
          <w:szCs w:val="28"/>
          <w:lang w:val="uk-UA"/>
        </w:rPr>
        <w:t xml:space="preserve">     </w:t>
      </w:r>
      <w:r w:rsidR="00EF43E5" w:rsidRPr="007D5F58">
        <w:rPr>
          <w:rFonts w:ascii="Times New Roman" w:hAnsi="Times New Roman"/>
          <w:sz w:val="28"/>
          <w:szCs w:val="28"/>
          <w:lang w:val="uk-UA"/>
        </w:rPr>
        <w:t xml:space="preserve">  </w:t>
      </w:r>
      <w:r w:rsidR="00733115" w:rsidRPr="007D5F58">
        <w:rPr>
          <w:rFonts w:ascii="Times New Roman" w:hAnsi="Times New Roman"/>
          <w:sz w:val="28"/>
          <w:szCs w:val="28"/>
          <w:lang w:val="uk-UA"/>
        </w:rPr>
        <w:t>Наталія ХОМЕНКО</w:t>
      </w:r>
    </w:p>
    <w:p w:rsidR="0083746B" w:rsidRPr="007D5F58" w:rsidRDefault="0083746B" w:rsidP="00974542">
      <w:pPr>
        <w:jc w:val="both"/>
        <w:rPr>
          <w:rFonts w:ascii="Times New Roman" w:hAnsi="Times New Roman"/>
          <w:b/>
          <w:sz w:val="28"/>
          <w:szCs w:val="28"/>
          <w:lang w:val="uk-UA"/>
        </w:rPr>
      </w:pPr>
    </w:p>
    <w:sectPr w:rsidR="0083746B" w:rsidRPr="007D5F58" w:rsidSect="00E92C02">
      <w:footerReference w:type="default" r:id="rId8"/>
      <w:pgSz w:w="11906" w:h="16838"/>
      <w:pgMar w:top="1134"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6D2" w:rsidRDefault="001B66D2" w:rsidP="00004235">
      <w:pPr>
        <w:spacing w:after="0" w:line="240" w:lineRule="auto"/>
      </w:pPr>
      <w:r>
        <w:separator/>
      </w:r>
    </w:p>
  </w:endnote>
  <w:endnote w:type="continuationSeparator" w:id="0">
    <w:p w:rsidR="001B66D2" w:rsidRDefault="001B66D2" w:rsidP="00004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72479"/>
      <w:docPartObj>
        <w:docPartGallery w:val="Page Numbers (Bottom of Page)"/>
        <w:docPartUnique/>
      </w:docPartObj>
    </w:sdtPr>
    <w:sdtEndPr>
      <w:rPr>
        <w:rFonts w:ascii="Times New Roman" w:hAnsi="Times New Roman"/>
        <w:sz w:val="24"/>
        <w:szCs w:val="24"/>
      </w:rPr>
    </w:sdtEndPr>
    <w:sdtContent>
      <w:p w:rsidR="00004235" w:rsidRPr="0049787D" w:rsidRDefault="00A91AB8">
        <w:pPr>
          <w:pStyle w:val="ac"/>
          <w:jc w:val="right"/>
          <w:rPr>
            <w:rFonts w:ascii="Times New Roman" w:hAnsi="Times New Roman"/>
            <w:sz w:val="24"/>
            <w:szCs w:val="24"/>
          </w:rPr>
        </w:pPr>
        <w:r w:rsidRPr="0049787D">
          <w:rPr>
            <w:rFonts w:ascii="Times New Roman" w:hAnsi="Times New Roman"/>
            <w:sz w:val="24"/>
            <w:szCs w:val="24"/>
          </w:rPr>
          <w:fldChar w:fldCharType="begin"/>
        </w:r>
        <w:r w:rsidR="00004235" w:rsidRPr="0049787D">
          <w:rPr>
            <w:rFonts w:ascii="Times New Roman" w:hAnsi="Times New Roman"/>
            <w:sz w:val="24"/>
            <w:szCs w:val="24"/>
          </w:rPr>
          <w:instrText>PAGE   \* MERGEFORMAT</w:instrText>
        </w:r>
        <w:r w:rsidRPr="0049787D">
          <w:rPr>
            <w:rFonts w:ascii="Times New Roman" w:hAnsi="Times New Roman"/>
            <w:sz w:val="24"/>
            <w:szCs w:val="24"/>
          </w:rPr>
          <w:fldChar w:fldCharType="separate"/>
        </w:r>
        <w:r w:rsidR="00E87431">
          <w:rPr>
            <w:rFonts w:ascii="Times New Roman" w:hAnsi="Times New Roman"/>
            <w:noProof/>
            <w:sz w:val="24"/>
            <w:szCs w:val="24"/>
          </w:rPr>
          <w:t>3</w:t>
        </w:r>
        <w:r w:rsidRPr="0049787D">
          <w:rPr>
            <w:rFonts w:ascii="Times New Roman" w:hAnsi="Times New Roman"/>
            <w:sz w:val="24"/>
            <w:szCs w:val="24"/>
          </w:rPr>
          <w:fldChar w:fldCharType="end"/>
        </w:r>
      </w:p>
    </w:sdtContent>
  </w:sdt>
  <w:p w:rsidR="00004235" w:rsidRDefault="0000423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6D2" w:rsidRDefault="001B66D2" w:rsidP="00004235">
      <w:pPr>
        <w:spacing w:after="0" w:line="240" w:lineRule="auto"/>
      </w:pPr>
      <w:r>
        <w:separator/>
      </w:r>
    </w:p>
  </w:footnote>
  <w:footnote w:type="continuationSeparator" w:id="0">
    <w:p w:rsidR="001B66D2" w:rsidRDefault="001B66D2" w:rsidP="000042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0D1"/>
    <w:multiLevelType w:val="hybridMultilevel"/>
    <w:tmpl w:val="4E68465E"/>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033491"/>
    <w:multiLevelType w:val="hybridMultilevel"/>
    <w:tmpl w:val="9E20A8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B04C0E"/>
    <w:multiLevelType w:val="hybridMultilevel"/>
    <w:tmpl w:val="114AB462"/>
    <w:lvl w:ilvl="0" w:tplc="0422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A40301"/>
    <w:multiLevelType w:val="hybridMultilevel"/>
    <w:tmpl w:val="B630DC6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921B84"/>
    <w:multiLevelType w:val="hybridMultilevel"/>
    <w:tmpl w:val="AE30FF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E433B3"/>
    <w:multiLevelType w:val="hybridMultilevel"/>
    <w:tmpl w:val="E946CC32"/>
    <w:lvl w:ilvl="0" w:tplc="56B00778">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6">
    <w:nsid w:val="279D6A7E"/>
    <w:multiLevelType w:val="hybridMultilevel"/>
    <w:tmpl w:val="5222423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912B6F"/>
    <w:multiLevelType w:val="hybridMultilevel"/>
    <w:tmpl w:val="D36C804C"/>
    <w:lvl w:ilvl="0" w:tplc="D6D89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797F57"/>
    <w:multiLevelType w:val="hybridMultilevel"/>
    <w:tmpl w:val="DE748196"/>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370AF5"/>
    <w:multiLevelType w:val="hybridMultilevel"/>
    <w:tmpl w:val="00CE2758"/>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A00C48"/>
    <w:multiLevelType w:val="hybridMultilevel"/>
    <w:tmpl w:val="AC54800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E032C0"/>
    <w:multiLevelType w:val="hybridMultilevel"/>
    <w:tmpl w:val="01FC7A64"/>
    <w:lvl w:ilvl="0" w:tplc="8E60A616">
      <w:start w:val="9"/>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4B332C42"/>
    <w:multiLevelType w:val="hybridMultilevel"/>
    <w:tmpl w:val="5972F3F4"/>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5344EF"/>
    <w:multiLevelType w:val="hybridMultilevel"/>
    <w:tmpl w:val="A48ABED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EC47EC9"/>
    <w:multiLevelType w:val="hybridMultilevel"/>
    <w:tmpl w:val="88CA420C"/>
    <w:lvl w:ilvl="0" w:tplc="0422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4FB50806"/>
    <w:multiLevelType w:val="hybridMultilevel"/>
    <w:tmpl w:val="EEF49076"/>
    <w:lvl w:ilvl="0" w:tplc="70DE8B7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8F20FEC"/>
    <w:multiLevelType w:val="hybridMultilevel"/>
    <w:tmpl w:val="055CD7D0"/>
    <w:lvl w:ilvl="0" w:tplc="D6D89704">
      <w:start w:val="1"/>
      <w:numFmt w:val="bullet"/>
      <w:lvlText w:val="-"/>
      <w:lvlJc w:val="left"/>
      <w:pPr>
        <w:ind w:left="1429" w:hanging="360"/>
      </w:pPr>
      <w:rPr>
        <w:rFonts w:ascii="Times New Roman" w:hAnsi="Times New Roman" w:cs="Times New Roman"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C5486D"/>
    <w:multiLevelType w:val="hybridMultilevel"/>
    <w:tmpl w:val="763AEC2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47C3126"/>
    <w:multiLevelType w:val="hybridMultilevel"/>
    <w:tmpl w:val="7EE2450C"/>
    <w:lvl w:ilvl="0" w:tplc="D6D89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778787C"/>
    <w:multiLevelType w:val="hybridMultilevel"/>
    <w:tmpl w:val="15304F7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92B4A5B"/>
    <w:multiLevelType w:val="hybridMultilevel"/>
    <w:tmpl w:val="9C8E7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5"/>
  </w:num>
  <w:num w:numId="4">
    <w:abstractNumId w:val="2"/>
  </w:num>
  <w:num w:numId="5">
    <w:abstractNumId w:val="12"/>
  </w:num>
  <w:num w:numId="6">
    <w:abstractNumId w:val="14"/>
  </w:num>
  <w:num w:numId="7">
    <w:abstractNumId w:val="3"/>
  </w:num>
  <w:num w:numId="8">
    <w:abstractNumId w:val="10"/>
  </w:num>
  <w:num w:numId="9">
    <w:abstractNumId w:val="15"/>
  </w:num>
  <w:num w:numId="10">
    <w:abstractNumId w:val="7"/>
  </w:num>
  <w:num w:numId="11">
    <w:abstractNumId w:val="8"/>
  </w:num>
  <w:num w:numId="12">
    <w:abstractNumId w:val="20"/>
  </w:num>
  <w:num w:numId="13">
    <w:abstractNumId w:val="1"/>
  </w:num>
  <w:num w:numId="14">
    <w:abstractNumId w:val="18"/>
  </w:num>
  <w:num w:numId="15">
    <w:abstractNumId w:val="13"/>
  </w:num>
  <w:num w:numId="16">
    <w:abstractNumId w:val="9"/>
  </w:num>
  <w:num w:numId="17">
    <w:abstractNumId w:val="6"/>
  </w:num>
  <w:num w:numId="18">
    <w:abstractNumId w:val="16"/>
  </w:num>
  <w:num w:numId="19">
    <w:abstractNumId w:val="0"/>
  </w:num>
  <w:num w:numId="20">
    <w:abstractNumId w:val="4"/>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EE3D3E"/>
    <w:rsid w:val="000037E9"/>
    <w:rsid w:val="00004235"/>
    <w:rsid w:val="000109A2"/>
    <w:rsid w:val="00012A6B"/>
    <w:rsid w:val="00015E95"/>
    <w:rsid w:val="00023E2B"/>
    <w:rsid w:val="00026FAF"/>
    <w:rsid w:val="00034EF3"/>
    <w:rsid w:val="000437C3"/>
    <w:rsid w:val="000477FF"/>
    <w:rsid w:val="00055741"/>
    <w:rsid w:val="00061886"/>
    <w:rsid w:val="00066EC7"/>
    <w:rsid w:val="00080FCC"/>
    <w:rsid w:val="000846B4"/>
    <w:rsid w:val="000849D8"/>
    <w:rsid w:val="00085D44"/>
    <w:rsid w:val="000927F3"/>
    <w:rsid w:val="0009740B"/>
    <w:rsid w:val="000A5223"/>
    <w:rsid w:val="000A74DA"/>
    <w:rsid w:val="000B2AEB"/>
    <w:rsid w:val="000C1B75"/>
    <w:rsid w:val="000C29BA"/>
    <w:rsid w:val="000C3718"/>
    <w:rsid w:val="000D2775"/>
    <w:rsid w:val="000E0200"/>
    <w:rsid w:val="000F1214"/>
    <w:rsid w:val="000F2C87"/>
    <w:rsid w:val="00124C54"/>
    <w:rsid w:val="001336B5"/>
    <w:rsid w:val="0013391E"/>
    <w:rsid w:val="00133DC6"/>
    <w:rsid w:val="00140694"/>
    <w:rsid w:val="00156C71"/>
    <w:rsid w:val="001723B0"/>
    <w:rsid w:val="001723D6"/>
    <w:rsid w:val="00183898"/>
    <w:rsid w:val="0018417E"/>
    <w:rsid w:val="00192AA4"/>
    <w:rsid w:val="001A2C08"/>
    <w:rsid w:val="001B1FBB"/>
    <w:rsid w:val="001B33DE"/>
    <w:rsid w:val="001B4CFE"/>
    <w:rsid w:val="001B54F3"/>
    <w:rsid w:val="001B66D2"/>
    <w:rsid w:val="001C0267"/>
    <w:rsid w:val="001C602C"/>
    <w:rsid w:val="001C71B6"/>
    <w:rsid w:val="001D0A70"/>
    <w:rsid w:val="001D13BE"/>
    <w:rsid w:val="001D20B6"/>
    <w:rsid w:val="001D3945"/>
    <w:rsid w:val="001E1388"/>
    <w:rsid w:val="001E223A"/>
    <w:rsid w:val="001F1B71"/>
    <w:rsid w:val="001F3E71"/>
    <w:rsid w:val="00210C11"/>
    <w:rsid w:val="00240A60"/>
    <w:rsid w:val="00241497"/>
    <w:rsid w:val="00241D77"/>
    <w:rsid w:val="00250092"/>
    <w:rsid w:val="00251C66"/>
    <w:rsid w:val="002558CE"/>
    <w:rsid w:val="0026080E"/>
    <w:rsid w:val="0026092F"/>
    <w:rsid w:val="0027196C"/>
    <w:rsid w:val="00272899"/>
    <w:rsid w:val="0027484D"/>
    <w:rsid w:val="0027568A"/>
    <w:rsid w:val="00282798"/>
    <w:rsid w:val="00292435"/>
    <w:rsid w:val="002A3848"/>
    <w:rsid w:val="002B08AA"/>
    <w:rsid w:val="002B2086"/>
    <w:rsid w:val="002B27D1"/>
    <w:rsid w:val="002B332A"/>
    <w:rsid w:val="002D5FFD"/>
    <w:rsid w:val="002E0D4A"/>
    <w:rsid w:val="002E11BD"/>
    <w:rsid w:val="002E1F55"/>
    <w:rsid w:val="002F3BC3"/>
    <w:rsid w:val="00320B4C"/>
    <w:rsid w:val="0035208C"/>
    <w:rsid w:val="00355921"/>
    <w:rsid w:val="00356CF9"/>
    <w:rsid w:val="0036360D"/>
    <w:rsid w:val="003715CB"/>
    <w:rsid w:val="00376B46"/>
    <w:rsid w:val="003911F5"/>
    <w:rsid w:val="00397775"/>
    <w:rsid w:val="003A5798"/>
    <w:rsid w:val="003B37D7"/>
    <w:rsid w:val="003B5FF8"/>
    <w:rsid w:val="003C2C68"/>
    <w:rsid w:val="003D46D1"/>
    <w:rsid w:val="003E630A"/>
    <w:rsid w:val="003F0C57"/>
    <w:rsid w:val="003F170C"/>
    <w:rsid w:val="0040404E"/>
    <w:rsid w:val="00416AB3"/>
    <w:rsid w:val="0042317D"/>
    <w:rsid w:val="004241F1"/>
    <w:rsid w:val="00434C4F"/>
    <w:rsid w:val="004365D9"/>
    <w:rsid w:val="00440B88"/>
    <w:rsid w:val="004415C8"/>
    <w:rsid w:val="00444236"/>
    <w:rsid w:val="00447553"/>
    <w:rsid w:val="00453ECC"/>
    <w:rsid w:val="0045493C"/>
    <w:rsid w:val="0047793D"/>
    <w:rsid w:val="004914AD"/>
    <w:rsid w:val="00494949"/>
    <w:rsid w:val="0049787D"/>
    <w:rsid w:val="00497C00"/>
    <w:rsid w:val="004B18B5"/>
    <w:rsid w:val="004C1384"/>
    <w:rsid w:val="004C3724"/>
    <w:rsid w:val="004D0E0B"/>
    <w:rsid w:val="004D1FCE"/>
    <w:rsid w:val="004D26C3"/>
    <w:rsid w:val="004E4994"/>
    <w:rsid w:val="004E764F"/>
    <w:rsid w:val="004F0AF1"/>
    <w:rsid w:val="004F1D26"/>
    <w:rsid w:val="005023F2"/>
    <w:rsid w:val="005036C1"/>
    <w:rsid w:val="005125AA"/>
    <w:rsid w:val="00522E49"/>
    <w:rsid w:val="005460DF"/>
    <w:rsid w:val="00546FE9"/>
    <w:rsid w:val="005546CA"/>
    <w:rsid w:val="005568D8"/>
    <w:rsid w:val="005627B3"/>
    <w:rsid w:val="00563A80"/>
    <w:rsid w:val="005753B1"/>
    <w:rsid w:val="00576286"/>
    <w:rsid w:val="00576650"/>
    <w:rsid w:val="00587E2D"/>
    <w:rsid w:val="005A2C58"/>
    <w:rsid w:val="005A356E"/>
    <w:rsid w:val="005A5EE3"/>
    <w:rsid w:val="005B00E7"/>
    <w:rsid w:val="005C1B74"/>
    <w:rsid w:val="005C5B59"/>
    <w:rsid w:val="005C6E16"/>
    <w:rsid w:val="005F5A1F"/>
    <w:rsid w:val="00600355"/>
    <w:rsid w:val="006016EA"/>
    <w:rsid w:val="00636FE0"/>
    <w:rsid w:val="00642313"/>
    <w:rsid w:val="00657CAF"/>
    <w:rsid w:val="006620CD"/>
    <w:rsid w:val="006668E2"/>
    <w:rsid w:val="006724A1"/>
    <w:rsid w:val="006731D7"/>
    <w:rsid w:val="006762F7"/>
    <w:rsid w:val="0068389D"/>
    <w:rsid w:val="00696A26"/>
    <w:rsid w:val="006A34D2"/>
    <w:rsid w:val="006B26B5"/>
    <w:rsid w:val="006B6BD6"/>
    <w:rsid w:val="006C20D5"/>
    <w:rsid w:val="006D2A48"/>
    <w:rsid w:val="006D3333"/>
    <w:rsid w:val="006E1718"/>
    <w:rsid w:val="006E1D78"/>
    <w:rsid w:val="006E4C6A"/>
    <w:rsid w:val="006F0A48"/>
    <w:rsid w:val="006F29F8"/>
    <w:rsid w:val="0070301D"/>
    <w:rsid w:val="007056C1"/>
    <w:rsid w:val="00706233"/>
    <w:rsid w:val="0070707C"/>
    <w:rsid w:val="00712E2E"/>
    <w:rsid w:val="007134C7"/>
    <w:rsid w:val="0071706D"/>
    <w:rsid w:val="00732D5D"/>
    <w:rsid w:val="00733115"/>
    <w:rsid w:val="007338C9"/>
    <w:rsid w:val="00735AC0"/>
    <w:rsid w:val="00735CAC"/>
    <w:rsid w:val="00735FDB"/>
    <w:rsid w:val="007468D9"/>
    <w:rsid w:val="00750C68"/>
    <w:rsid w:val="007510F8"/>
    <w:rsid w:val="00751BB1"/>
    <w:rsid w:val="00753706"/>
    <w:rsid w:val="00757C8B"/>
    <w:rsid w:val="0076342C"/>
    <w:rsid w:val="00772BD7"/>
    <w:rsid w:val="0078700A"/>
    <w:rsid w:val="007939B6"/>
    <w:rsid w:val="007A0AAD"/>
    <w:rsid w:val="007B166C"/>
    <w:rsid w:val="007B45F5"/>
    <w:rsid w:val="007C2441"/>
    <w:rsid w:val="007C3600"/>
    <w:rsid w:val="007C5047"/>
    <w:rsid w:val="007D19E3"/>
    <w:rsid w:val="007D5F58"/>
    <w:rsid w:val="007E0A0E"/>
    <w:rsid w:val="007F0211"/>
    <w:rsid w:val="007F45C7"/>
    <w:rsid w:val="007F5AD4"/>
    <w:rsid w:val="00804563"/>
    <w:rsid w:val="00804DD2"/>
    <w:rsid w:val="00821557"/>
    <w:rsid w:val="0082309B"/>
    <w:rsid w:val="0082481B"/>
    <w:rsid w:val="00825543"/>
    <w:rsid w:val="0083746B"/>
    <w:rsid w:val="0083746E"/>
    <w:rsid w:val="0084086D"/>
    <w:rsid w:val="00843067"/>
    <w:rsid w:val="00850ACF"/>
    <w:rsid w:val="00852EF5"/>
    <w:rsid w:val="008540B2"/>
    <w:rsid w:val="008540E3"/>
    <w:rsid w:val="00857137"/>
    <w:rsid w:val="00857A3C"/>
    <w:rsid w:val="00862F08"/>
    <w:rsid w:val="008639A5"/>
    <w:rsid w:val="008656A8"/>
    <w:rsid w:val="008675A8"/>
    <w:rsid w:val="00874623"/>
    <w:rsid w:val="00875EF2"/>
    <w:rsid w:val="00876427"/>
    <w:rsid w:val="008803D8"/>
    <w:rsid w:val="008909A7"/>
    <w:rsid w:val="0089543F"/>
    <w:rsid w:val="00897D30"/>
    <w:rsid w:val="008A0104"/>
    <w:rsid w:val="008A36D8"/>
    <w:rsid w:val="008A3B4D"/>
    <w:rsid w:val="008B5847"/>
    <w:rsid w:val="008C1CBB"/>
    <w:rsid w:val="008C1D17"/>
    <w:rsid w:val="008C766D"/>
    <w:rsid w:val="008D46BE"/>
    <w:rsid w:val="008D541F"/>
    <w:rsid w:val="008E0CC7"/>
    <w:rsid w:val="008E7383"/>
    <w:rsid w:val="008F0FE7"/>
    <w:rsid w:val="00902132"/>
    <w:rsid w:val="009067AA"/>
    <w:rsid w:val="00906E5D"/>
    <w:rsid w:val="009174CA"/>
    <w:rsid w:val="00922500"/>
    <w:rsid w:val="00924F25"/>
    <w:rsid w:val="00925591"/>
    <w:rsid w:val="00925B42"/>
    <w:rsid w:val="00932225"/>
    <w:rsid w:val="00932981"/>
    <w:rsid w:val="00941BAE"/>
    <w:rsid w:val="009443D7"/>
    <w:rsid w:val="009502AF"/>
    <w:rsid w:val="00951DCC"/>
    <w:rsid w:val="00951E12"/>
    <w:rsid w:val="00956715"/>
    <w:rsid w:val="00965DE3"/>
    <w:rsid w:val="00965F30"/>
    <w:rsid w:val="009743D7"/>
    <w:rsid w:val="00974542"/>
    <w:rsid w:val="0097545D"/>
    <w:rsid w:val="009766FE"/>
    <w:rsid w:val="0098205F"/>
    <w:rsid w:val="0098229F"/>
    <w:rsid w:val="0099518A"/>
    <w:rsid w:val="0099539A"/>
    <w:rsid w:val="009A2AA3"/>
    <w:rsid w:val="009B1F42"/>
    <w:rsid w:val="009C03F9"/>
    <w:rsid w:val="009C4052"/>
    <w:rsid w:val="009C58FA"/>
    <w:rsid w:val="00A101F6"/>
    <w:rsid w:val="00A152F9"/>
    <w:rsid w:val="00A16CF6"/>
    <w:rsid w:val="00A30F7C"/>
    <w:rsid w:val="00A439D5"/>
    <w:rsid w:val="00A52749"/>
    <w:rsid w:val="00A564D0"/>
    <w:rsid w:val="00A73BF9"/>
    <w:rsid w:val="00A83AD2"/>
    <w:rsid w:val="00A83DCF"/>
    <w:rsid w:val="00A9121B"/>
    <w:rsid w:val="00A91AB8"/>
    <w:rsid w:val="00A936B5"/>
    <w:rsid w:val="00AA16FE"/>
    <w:rsid w:val="00AA1EB9"/>
    <w:rsid w:val="00AA4083"/>
    <w:rsid w:val="00AB03E0"/>
    <w:rsid w:val="00AB544C"/>
    <w:rsid w:val="00AB5F62"/>
    <w:rsid w:val="00AC028E"/>
    <w:rsid w:val="00AC5D1D"/>
    <w:rsid w:val="00AD78DC"/>
    <w:rsid w:val="00AF0C3D"/>
    <w:rsid w:val="00AF67E2"/>
    <w:rsid w:val="00B02E68"/>
    <w:rsid w:val="00B1089F"/>
    <w:rsid w:val="00B13121"/>
    <w:rsid w:val="00B151B1"/>
    <w:rsid w:val="00B339E0"/>
    <w:rsid w:val="00B34B3D"/>
    <w:rsid w:val="00B37F45"/>
    <w:rsid w:val="00B40823"/>
    <w:rsid w:val="00B534B2"/>
    <w:rsid w:val="00B55EAC"/>
    <w:rsid w:val="00B57B7E"/>
    <w:rsid w:val="00B66AB0"/>
    <w:rsid w:val="00B67D57"/>
    <w:rsid w:val="00B717DE"/>
    <w:rsid w:val="00B76A8E"/>
    <w:rsid w:val="00B76FF2"/>
    <w:rsid w:val="00B81F70"/>
    <w:rsid w:val="00B81FBA"/>
    <w:rsid w:val="00B90389"/>
    <w:rsid w:val="00BA1B08"/>
    <w:rsid w:val="00BC17BA"/>
    <w:rsid w:val="00BD228A"/>
    <w:rsid w:val="00BD47F1"/>
    <w:rsid w:val="00C024DA"/>
    <w:rsid w:val="00C0302F"/>
    <w:rsid w:val="00C172D7"/>
    <w:rsid w:val="00C21BD6"/>
    <w:rsid w:val="00C325A5"/>
    <w:rsid w:val="00C35C01"/>
    <w:rsid w:val="00C360D4"/>
    <w:rsid w:val="00C41683"/>
    <w:rsid w:val="00C5381B"/>
    <w:rsid w:val="00C6442D"/>
    <w:rsid w:val="00C72380"/>
    <w:rsid w:val="00C729E5"/>
    <w:rsid w:val="00C81A0A"/>
    <w:rsid w:val="00C86D22"/>
    <w:rsid w:val="00CB2B68"/>
    <w:rsid w:val="00CB322C"/>
    <w:rsid w:val="00CB41DC"/>
    <w:rsid w:val="00CB75A7"/>
    <w:rsid w:val="00CC0183"/>
    <w:rsid w:val="00CC1967"/>
    <w:rsid w:val="00CC46F0"/>
    <w:rsid w:val="00CC567C"/>
    <w:rsid w:val="00CC7A85"/>
    <w:rsid w:val="00CD1DC9"/>
    <w:rsid w:val="00CD2E83"/>
    <w:rsid w:val="00CE1337"/>
    <w:rsid w:val="00CF3402"/>
    <w:rsid w:val="00CF5E63"/>
    <w:rsid w:val="00CF6426"/>
    <w:rsid w:val="00CF6B04"/>
    <w:rsid w:val="00D03541"/>
    <w:rsid w:val="00D10B76"/>
    <w:rsid w:val="00D1553F"/>
    <w:rsid w:val="00D16447"/>
    <w:rsid w:val="00D23939"/>
    <w:rsid w:val="00D5748A"/>
    <w:rsid w:val="00D67B2A"/>
    <w:rsid w:val="00D753DE"/>
    <w:rsid w:val="00D80FB4"/>
    <w:rsid w:val="00D874DE"/>
    <w:rsid w:val="00D87929"/>
    <w:rsid w:val="00D921B0"/>
    <w:rsid w:val="00D97FE7"/>
    <w:rsid w:val="00DB65CB"/>
    <w:rsid w:val="00DC43C7"/>
    <w:rsid w:val="00DC556E"/>
    <w:rsid w:val="00DF0C74"/>
    <w:rsid w:val="00E105C9"/>
    <w:rsid w:val="00E13FD2"/>
    <w:rsid w:val="00E165FC"/>
    <w:rsid w:val="00E23324"/>
    <w:rsid w:val="00E275FC"/>
    <w:rsid w:val="00E27CF1"/>
    <w:rsid w:val="00E41852"/>
    <w:rsid w:val="00E446C8"/>
    <w:rsid w:val="00E519A9"/>
    <w:rsid w:val="00E63E80"/>
    <w:rsid w:val="00E7335C"/>
    <w:rsid w:val="00E7376D"/>
    <w:rsid w:val="00E7548B"/>
    <w:rsid w:val="00E75B4B"/>
    <w:rsid w:val="00E8306A"/>
    <w:rsid w:val="00E87431"/>
    <w:rsid w:val="00E92C02"/>
    <w:rsid w:val="00EA1F60"/>
    <w:rsid w:val="00EC3FCA"/>
    <w:rsid w:val="00EC53CD"/>
    <w:rsid w:val="00ED1302"/>
    <w:rsid w:val="00ED1FF7"/>
    <w:rsid w:val="00ED3CEC"/>
    <w:rsid w:val="00ED77EB"/>
    <w:rsid w:val="00EE2C28"/>
    <w:rsid w:val="00EE2D8A"/>
    <w:rsid w:val="00EE3D3E"/>
    <w:rsid w:val="00EF07B5"/>
    <w:rsid w:val="00EF43E5"/>
    <w:rsid w:val="00F01C5D"/>
    <w:rsid w:val="00F057FD"/>
    <w:rsid w:val="00F07D16"/>
    <w:rsid w:val="00F15EF9"/>
    <w:rsid w:val="00F21C82"/>
    <w:rsid w:val="00F24615"/>
    <w:rsid w:val="00F3463B"/>
    <w:rsid w:val="00F412B8"/>
    <w:rsid w:val="00F42CBD"/>
    <w:rsid w:val="00F4543B"/>
    <w:rsid w:val="00F5384F"/>
    <w:rsid w:val="00F61FBB"/>
    <w:rsid w:val="00F63D1C"/>
    <w:rsid w:val="00F70DAD"/>
    <w:rsid w:val="00F7269E"/>
    <w:rsid w:val="00F734FB"/>
    <w:rsid w:val="00F902D4"/>
    <w:rsid w:val="00F91D26"/>
    <w:rsid w:val="00FB1382"/>
    <w:rsid w:val="00FB5EF1"/>
    <w:rsid w:val="00FC5857"/>
    <w:rsid w:val="00FD0B9E"/>
    <w:rsid w:val="00FD2CA8"/>
    <w:rsid w:val="00FD2D3C"/>
    <w:rsid w:val="00FD4143"/>
    <w:rsid w:val="00FE2AEB"/>
    <w:rsid w:val="00FE4B56"/>
    <w:rsid w:val="00FE68D9"/>
    <w:rsid w:val="00FF0A21"/>
    <w:rsid w:val="00FF0A8C"/>
    <w:rsid w:val="00FF3AA8"/>
    <w:rsid w:val="00FF6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D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3E"/>
    <w:pPr>
      <w:ind w:left="720"/>
      <w:contextualSpacing/>
    </w:pPr>
  </w:style>
  <w:style w:type="character" w:customStyle="1" w:styleId="1">
    <w:name w:val="Основной текст Знак1"/>
    <w:basedOn w:val="a0"/>
    <w:link w:val="a4"/>
    <w:uiPriority w:val="99"/>
    <w:rsid w:val="00EE3D3E"/>
    <w:rPr>
      <w:rFonts w:ascii="Times New Roman" w:hAnsi="Times New Roman" w:cs="Times New Roman"/>
      <w:shd w:val="clear" w:color="auto" w:fill="FFFFFF"/>
    </w:rPr>
  </w:style>
  <w:style w:type="paragraph" w:styleId="a4">
    <w:name w:val="Body Text"/>
    <w:basedOn w:val="a"/>
    <w:link w:val="1"/>
    <w:uiPriority w:val="99"/>
    <w:rsid w:val="00EE3D3E"/>
    <w:pPr>
      <w:widowControl w:val="0"/>
      <w:shd w:val="clear" w:color="auto" w:fill="FFFFFF"/>
      <w:spacing w:before="240" w:after="0" w:line="269" w:lineRule="exact"/>
      <w:ind w:hanging="300"/>
    </w:pPr>
    <w:rPr>
      <w:rFonts w:ascii="Times New Roman" w:eastAsiaTheme="minorHAnsi" w:hAnsi="Times New Roman"/>
    </w:rPr>
  </w:style>
  <w:style w:type="character" w:customStyle="1" w:styleId="a5">
    <w:name w:val="Основной текст Знак"/>
    <w:basedOn w:val="a0"/>
    <w:uiPriority w:val="99"/>
    <w:semiHidden/>
    <w:rsid w:val="00EE3D3E"/>
    <w:rPr>
      <w:rFonts w:ascii="Calibri" w:eastAsia="Calibri" w:hAnsi="Calibri" w:cs="Times New Roman"/>
    </w:rPr>
  </w:style>
  <w:style w:type="paragraph" w:styleId="a6">
    <w:name w:val="No Spacing"/>
    <w:link w:val="a7"/>
    <w:uiPriority w:val="1"/>
    <w:qFormat/>
    <w:rsid w:val="000A5223"/>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2748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484D"/>
    <w:rPr>
      <w:rFonts w:ascii="Tahoma" w:eastAsia="Calibri" w:hAnsi="Tahoma" w:cs="Tahoma"/>
      <w:sz w:val="16"/>
      <w:szCs w:val="16"/>
    </w:rPr>
  </w:style>
  <w:style w:type="character" w:customStyle="1" w:styleId="a7">
    <w:name w:val="Без интервала Знак"/>
    <w:link w:val="a6"/>
    <w:uiPriority w:val="1"/>
    <w:locked/>
    <w:rsid w:val="00D80FB4"/>
    <w:rPr>
      <w:rFonts w:ascii="Calibri" w:eastAsia="Calibri" w:hAnsi="Calibri" w:cs="Times New Roman"/>
    </w:rPr>
  </w:style>
  <w:style w:type="paragraph" w:styleId="aa">
    <w:name w:val="header"/>
    <w:basedOn w:val="a"/>
    <w:link w:val="ab"/>
    <w:uiPriority w:val="99"/>
    <w:unhideWhenUsed/>
    <w:rsid w:val="00026FAF"/>
    <w:pPr>
      <w:tabs>
        <w:tab w:val="center" w:pos="4677"/>
        <w:tab w:val="right" w:pos="9355"/>
      </w:tabs>
      <w:spacing w:after="0" w:line="240" w:lineRule="auto"/>
    </w:pPr>
    <w:rPr>
      <w:rFonts w:ascii="Times New Roman" w:eastAsia="Times New Roman" w:hAnsi="Times New Roman"/>
      <w:sz w:val="20"/>
      <w:szCs w:val="20"/>
    </w:rPr>
  </w:style>
  <w:style w:type="character" w:customStyle="1" w:styleId="ab">
    <w:name w:val="Верхний колонтитул Знак"/>
    <w:basedOn w:val="a0"/>
    <w:link w:val="aa"/>
    <w:uiPriority w:val="99"/>
    <w:rsid w:val="00026FAF"/>
    <w:rPr>
      <w:rFonts w:ascii="Times New Roman" w:eastAsia="Times New Roman" w:hAnsi="Times New Roman" w:cs="Times New Roman"/>
      <w:sz w:val="20"/>
      <w:szCs w:val="20"/>
    </w:rPr>
  </w:style>
  <w:style w:type="paragraph" w:styleId="ac">
    <w:name w:val="footer"/>
    <w:basedOn w:val="a"/>
    <w:link w:val="ad"/>
    <w:uiPriority w:val="99"/>
    <w:unhideWhenUsed/>
    <w:rsid w:val="0000423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4235"/>
    <w:rPr>
      <w:rFonts w:ascii="Calibri" w:eastAsia="Calibri" w:hAnsi="Calibri" w:cs="Times New Roman"/>
    </w:rPr>
  </w:style>
  <w:style w:type="character" w:customStyle="1" w:styleId="2">
    <w:name w:val="Основной текст (2)_"/>
    <w:basedOn w:val="a0"/>
    <w:link w:val="21"/>
    <w:rsid w:val="00B81FBA"/>
    <w:rPr>
      <w:shd w:val="clear" w:color="auto" w:fill="FFFFFF"/>
    </w:rPr>
  </w:style>
  <w:style w:type="paragraph" w:customStyle="1" w:styleId="21">
    <w:name w:val="Основной текст (2)1"/>
    <w:basedOn w:val="a"/>
    <w:link w:val="2"/>
    <w:rsid w:val="00B81FBA"/>
    <w:pPr>
      <w:widowControl w:val="0"/>
      <w:shd w:val="clear" w:color="auto" w:fill="FFFFFF"/>
      <w:spacing w:after="480" w:line="298" w:lineRule="exact"/>
    </w:pPr>
    <w:rPr>
      <w:rFonts w:asciiTheme="minorHAnsi" w:eastAsiaTheme="minorHAnsi" w:hAnsiTheme="minorHAnsi" w:cstheme="minorBidi"/>
    </w:rPr>
  </w:style>
  <w:style w:type="character" w:customStyle="1" w:styleId="3">
    <w:name w:val="Основной текст (3)_"/>
    <w:basedOn w:val="a0"/>
    <w:link w:val="31"/>
    <w:rsid w:val="00B81FBA"/>
    <w:rPr>
      <w:shd w:val="clear" w:color="auto" w:fill="FFFFFF"/>
    </w:rPr>
  </w:style>
  <w:style w:type="paragraph" w:customStyle="1" w:styleId="31">
    <w:name w:val="Основной текст (3)1"/>
    <w:basedOn w:val="a"/>
    <w:link w:val="3"/>
    <w:rsid w:val="00B81FBA"/>
    <w:pPr>
      <w:widowControl w:val="0"/>
      <w:shd w:val="clear" w:color="auto" w:fill="FFFFFF"/>
      <w:spacing w:after="240" w:line="240" w:lineRule="exact"/>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236941200">
      <w:bodyDiv w:val="1"/>
      <w:marLeft w:val="0"/>
      <w:marRight w:val="0"/>
      <w:marTop w:val="0"/>
      <w:marBottom w:val="0"/>
      <w:divBdr>
        <w:top w:val="none" w:sz="0" w:space="0" w:color="auto"/>
        <w:left w:val="none" w:sz="0" w:space="0" w:color="auto"/>
        <w:bottom w:val="none" w:sz="0" w:space="0" w:color="auto"/>
        <w:right w:val="none" w:sz="0" w:space="0" w:color="auto"/>
      </w:divBdr>
    </w:div>
    <w:div w:id="576328965">
      <w:bodyDiv w:val="1"/>
      <w:marLeft w:val="0"/>
      <w:marRight w:val="0"/>
      <w:marTop w:val="0"/>
      <w:marBottom w:val="0"/>
      <w:divBdr>
        <w:top w:val="none" w:sz="0" w:space="0" w:color="auto"/>
        <w:left w:val="none" w:sz="0" w:space="0" w:color="auto"/>
        <w:bottom w:val="none" w:sz="0" w:space="0" w:color="auto"/>
        <w:right w:val="none" w:sz="0" w:space="0" w:color="auto"/>
      </w:divBdr>
    </w:div>
    <w:div w:id="1058213938">
      <w:bodyDiv w:val="1"/>
      <w:marLeft w:val="0"/>
      <w:marRight w:val="0"/>
      <w:marTop w:val="0"/>
      <w:marBottom w:val="0"/>
      <w:divBdr>
        <w:top w:val="none" w:sz="0" w:space="0" w:color="auto"/>
        <w:left w:val="none" w:sz="0" w:space="0" w:color="auto"/>
        <w:bottom w:val="none" w:sz="0" w:space="0" w:color="auto"/>
        <w:right w:val="none" w:sz="0" w:space="0" w:color="auto"/>
      </w:divBdr>
    </w:div>
    <w:div w:id="20069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58A35-D3FC-4680-9BF2-C281B60F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3</Pages>
  <Words>826</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User_PC</dc:creator>
  <cp:lastModifiedBy>Admin</cp:lastModifiedBy>
  <cp:revision>161</cp:revision>
  <cp:lastPrinted>2025-09-09T08:21:00Z</cp:lastPrinted>
  <dcterms:created xsi:type="dcterms:W3CDTF">2024-05-01T11:04:00Z</dcterms:created>
  <dcterms:modified xsi:type="dcterms:W3CDTF">2025-09-09T08:22:00Z</dcterms:modified>
</cp:coreProperties>
</file>