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FC" w:rsidRPr="00513694" w:rsidRDefault="007126FC" w:rsidP="007126FC">
      <w:pPr>
        <w:pStyle w:val="Bodytext30"/>
        <w:shd w:val="clear" w:color="auto" w:fill="auto"/>
        <w:spacing w:after="0" w:line="240" w:lineRule="auto"/>
        <w:contextualSpacing/>
        <w:rPr>
          <w:sz w:val="24"/>
          <w:szCs w:val="24"/>
          <w:lang w:val="uk-UA"/>
        </w:rPr>
      </w:pPr>
      <w:r w:rsidRPr="00513694">
        <w:rPr>
          <w:sz w:val="24"/>
          <w:szCs w:val="24"/>
          <w:lang w:val="uk-UA"/>
        </w:rPr>
        <w:t>ЗВІТ</w:t>
      </w:r>
    </w:p>
    <w:p w:rsidR="007126FC" w:rsidRPr="00513694" w:rsidRDefault="007126FC" w:rsidP="00712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36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результати проведення електронних консультації </w:t>
      </w:r>
      <w:bookmarkStart w:id="0" w:name="bookmark0"/>
      <w:r w:rsidRPr="005136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громадськістю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05</w:t>
      </w:r>
      <w:r w:rsidRPr="0051369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04</w:t>
      </w:r>
      <w:r w:rsidRPr="0051369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51369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до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19</w:t>
      </w:r>
      <w:r w:rsidRPr="0051369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04</w:t>
      </w:r>
      <w:r w:rsidRPr="0051369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51369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2556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нововведень у Законі України про мобілізацію</w:t>
      </w:r>
    </w:p>
    <w:p w:rsidR="007126FC" w:rsidRPr="00513694" w:rsidRDefault="007126FC" w:rsidP="007126F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26FC" w:rsidRPr="00513694" w:rsidRDefault="007126FC" w:rsidP="007126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13694">
        <w:rPr>
          <w:rFonts w:ascii="Times New Roman" w:hAnsi="Times New Roman" w:cs="Times New Roman"/>
          <w:b/>
          <w:i/>
          <w:sz w:val="24"/>
          <w:szCs w:val="24"/>
          <w:lang w:val="uk-UA"/>
        </w:rPr>
        <w:t>Орган виконавчої влади, який проводив обговорення:</w:t>
      </w:r>
      <w:bookmarkEnd w:id="0"/>
    </w:p>
    <w:p w:rsidR="007126FC" w:rsidRPr="00513694" w:rsidRDefault="007126FC" w:rsidP="007126FC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</w:rPr>
      </w:pPr>
      <w:bookmarkStart w:id="1" w:name="bookmark1"/>
      <w:r w:rsidRPr="00513694">
        <w:rPr>
          <w:b w:val="0"/>
          <w:i w:val="0"/>
          <w:sz w:val="24"/>
          <w:szCs w:val="24"/>
          <w:lang w:val="uk-UA"/>
        </w:rPr>
        <w:t>Білгород-Дністровська</w:t>
      </w:r>
      <w:r w:rsidRPr="00513694">
        <w:rPr>
          <w:b w:val="0"/>
          <w:i w:val="0"/>
          <w:sz w:val="24"/>
          <w:szCs w:val="24"/>
        </w:rPr>
        <w:t xml:space="preserve"> </w:t>
      </w:r>
      <w:proofErr w:type="spellStart"/>
      <w:r w:rsidRPr="00513694">
        <w:rPr>
          <w:b w:val="0"/>
          <w:i w:val="0"/>
          <w:sz w:val="24"/>
          <w:szCs w:val="24"/>
        </w:rPr>
        <w:t>районн</w:t>
      </w:r>
      <w:proofErr w:type="spellEnd"/>
      <w:r w:rsidRPr="00513694">
        <w:rPr>
          <w:b w:val="0"/>
          <w:i w:val="0"/>
          <w:sz w:val="24"/>
          <w:szCs w:val="24"/>
          <w:lang w:val="uk-UA"/>
        </w:rPr>
        <w:t>а</w:t>
      </w:r>
      <w:r w:rsidRPr="00513694">
        <w:rPr>
          <w:b w:val="0"/>
          <w:i w:val="0"/>
          <w:sz w:val="24"/>
          <w:szCs w:val="24"/>
        </w:rPr>
        <w:t xml:space="preserve"> </w:t>
      </w:r>
      <w:r w:rsidRPr="00513694">
        <w:rPr>
          <w:b w:val="0"/>
          <w:i w:val="0"/>
          <w:sz w:val="24"/>
          <w:szCs w:val="24"/>
          <w:lang w:val="uk-UA"/>
        </w:rPr>
        <w:t>державна (військова)</w:t>
      </w:r>
      <w:r w:rsidRPr="00513694">
        <w:rPr>
          <w:b w:val="0"/>
          <w:bCs w:val="0"/>
          <w:i w:val="0"/>
          <w:sz w:val="24"/>
          <w:szCs w:val="24"/>
        </w:rPr>
        <w:t xml:space="preserve"> </w:t>
      </w:r>
      <w:proofErr w:type="spellStart"/>
      <w:r w:rsidRPr="00513694">
        <w:rPr>
          <w:b w:val="0"/>
          <w:i w:val="0"/>
          <w:sz w:val="24"/>
          <w:szCs w:val="24"/>
        </w:rPr>
        <w:t>адміністраці</w:t>
      </w:r>
      <w:proofErr w:type="spellEnd"/>
      <w:r w:rsidRPr="00513694">
        <w:rPr>
          <w:b w:val="0"/>
          <w:i w:val="0"/>
          <w:sz w:val="24"/>
          <w:szCs w:val="24"/>
          <w:lang w:val="uk-UA"/>
        </w:rPr>
        <w:t>я</w:t>
      </w:r>
    </w:p>
    <w:p w:rsidR="007126FC" w:rsidRPr="00513694" w:rsidRDefault="007126FC" w:rsidP="007126FC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24"/>
          <w:szCs w:val="24"/>
        </w:rPr>
      </w:pPr>
    </w:p>
    <w:p w:rsidR="007126FC" w:rsidRPr="00513694" w:rsidRDefault="007126FC" w:rsidP="007126FC">
      <w:pPr>
        <w:pStyle w:val="Heading10"/>
        <w:keepNext/>
        <w:keepLines/>
        <w:spacing w:before="0" w:line="240" w:lineRule="auto"/>
        <w:ind w:firstLine="708"/>
        <w:contextualSpacing/>
        <w:rPr>
          <w:sz w:val="24"/>
          <w:szCs w:val="24"/>
          <w:lang w:val="uk-UA"/>
        </w:rPr>
      </w:pPr>
      <w:r w:rsidRPr="00513694">
        <w:rPr>
          <w:sz w:val="24"/>
          <w:szCs w:val="24"/>
          <w:lang w:val="uk-UA"/>
        </w:rPr>
        <w:t xml:space="preserve">Зміст питання або назва </w:t>
      </w:r>
      <w:proofErr w:type="spellStart"/>
      <w:r w:rsidRPr="00513694">
        <w:rPr>
          <w:sz w:val="24"/>
          <w:szCs w:val="24"/>
          <w:lang w:val="uk-UA"/>
        </w:rPr>
        <w:t>проєкту</w:t>
      </w:r>
      <w:proofErr w:type="spellEnd"/>
      <w:r w:rsidRPr="00513694">
        <w:rPr>
          <w:sz w:val="24"/>
          <w:szCs w:val="24"/>
          <w:lang w:val="uk-UA"/>
        </w:rPr>
        <w:t xml:space="preserve"> </w:t>
      </w:r>
      <w:proofErr w:type="spellStart"/>
      <w:r w:rsidRPr="00513694">
        <w:rPr>
          <w:sz w:val="24"/>
          <w:szCs w:val="24"/>
          <w:lang w:val="uk-UA"/>
        </w:rPr>
        <w:t>акта</w:t>
      </w:r>
      <w:proofErr w:type="spellEnd"/>
      <w:r w:rsidRPr="00513694">
        <w:rPr>
          <w:sz w:val="24"/>
          <w:szCs w:val="24"/>
          <w:lang w:val="uk-UA"/>
        </w:rPr>
        <w:t>, що виносилися на обговорення:</w:t>
      </w:r>
      <w:bookmarkEnd w:id="1"/>
    </w:p>
    <w:p w:rsidR="007126FC" w:rsidRPr="00513694" w:rsidRDefault="007126FC" w:rsidP="007126F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D1D1B"/>
          <w:sz w:val="24"/>
          <w:szCs w:val="24"/>
          <w:shd w:val="clear" w:color="auto" w:fill="FFFFFF"/>
          <w:lang w:val="uk-UA"/>
        </w:rPr>
      </w:pPr>
      <w:bookmarkStart w:id="2" w:name="bookmark2"/>
      <w:r w:rsidRPr="00513694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7126FC">
        <w:rPr>
          <w:rFonts w:ascii="Times New Roman" w:hAnsi="Times New Roman" w:cs="Times New Roman"/>
          <w:sz w:val="24"/>
          <w:szCs w:val="24"/>
          <w:lang w:val="uk-UA"/>
        </w:rPr>
        <w:t>одо нововведень у Законі України про мобілізацію</w:t>
      </w:r>
      <w:r w:rsidRPr="00513694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>»</w:t>
      </w:r>
    </w:p>
    <w:p w:rsidR="007126FC" w:rsidRPr="00513694" w:rsidRDefault="007126FC" w:rsidP="007126FC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24"/>
          <w:szCs w:val="24"/>
          <w:lang w:val="uk-UA"/>
        </w:rPr>
      </w:pPr>
    </w:p>
    <w:p w:rsidR="007126FC" w:rsidRPr="00513694" w:rsidRDefault="007126FC" w:rsidP="00712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3694">
        <w:rPr>
          <w:rFonts w:ascii="Times New Roman" w:hAnsi="Times New Roman" w:cs="Times New Roman"/>
          <w:b/>
          <w:i/>
          <w:sz w:val="24"/>
          <w:szCs w:val="24"/>
          <w:lang w:val="uk-UA"/>
        </w:rPr>
        <w:t>Інформація про осіб, що взяли участь в електронних консультаціях</w:t>
      </w:r>
      <w:r w:rsidRPr="00513694">
        <w:rPr>
          <w:rFonts w:ascii="Times New Roman" w:hAnsi="Times New Roman" w:cs="Times New Roman"/>
          <w:sz w:val="24"/>
          <w:szCs w:val="24"/>
          <w:lang w:val="uk-UA"/>
        </w:rPr>
        <w:t>:</w:t>
      </w:r>
      <w:bookmarkEnd w:id="2"/>
      <w:r w:rsidRPr="00513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3" w:name="bookmark3"/>
      <w:r w:rsidRPr="002556F2">
        <w:rPr>
          <w:rFonts w:ascii="Times New Roman" w:hAnsi="Times New Roman" w:cs="Times New Roman"/>
          <w:sz w:val="24"/>
          <w:szCs w:val="24"/>
          <w:lang w:val="uk-UA"/>
        </w:rPr>
        <w:t>військово</w:t>
      </w:r>
      <w:r>
        <w:rPr>
          <w:rFonts w:ascii="Times New Roman" w:hAnsi="Times New Roman" w:cs="Times New Roman"/>
          <w:sz w:val="24"/>
          <w:szCs w:val="24"/>
          <w:lang w:val="uk-UA"/>
        </w:rPr>
        <w:t>зобов’язані громадяни України</w:t>
      </w:r>
    </w:p>
    <w:p w:rsidR="007126FC" w:rsidRPr="00513694" w:rsidRDefault="007126FC" w:rsidP="007126FC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sz w:val="24"/>
          <w:szCs w:val="24"/>
          <w:lang w:val="uk-UA"/>
        </w:rPr>
      </w:pPr>
      <w:r w:rsidRPr="00513694">
        <w:rPr>
          <w:sz w:val="24"/>
          <w:szCs w:val="24"/>
          <w:lang w:val="uk-UA"/>
        </w:rPr>
        <w:t>Інформація про пропозиції, що надійшли до органу виконавчої влади</w:t>
      </w:r>
      <w:bookmarkStart w:id="4" w:name="bookmark4"/>
      <w:bookmarkEnd w:id="3"/>
      <w:r w:rsidRPr="00513694">
        <w:rPr>
          <w:sz w:val="24"/>
          <w:szCs w:val="24"/>
          <w:lang w:val="uk-UA"/>
        </w:rPr>
        <w:t xml:space="preserve"> за результатами електронних консультацій:</w:t>
      </w:r>
    </w:p>
    <w:p w:rsidR="007126FC" w:rsidRPr="00513694" w:rsidRDefault="007126FC" w:rsidP="007126FC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  <w:lang w:val="uk-UA"/>
        </w:rPr>
      </w:pPr>
      <w:r w:rsidRPr="00513694">
        <w:rPr>
          <w:b w:val="0"/>
          <w:i w:val="0"/>
          <w:sz w:val="24"/>
          <w:szCs w:val="24"/>
          <w:lang w:val="uk-UA"/>
        </w:rPr>
        <w:t>Пропозицій та зауважень не надходило.</w:t>
      </w:r>
      <w:bookmarkEnd w:id="4"/>
    </w:p>
    <w:p w:rsidR="007126FC" w:rsidRPr="00513694" w:rsidRDefault="007126FC" w:rsidP="007126FC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  <w:lang w:val="uk-UA"/>
        </w:rPr>
      </w:pPr>
    </w:p>
    <w:p w:rsidR="007126FC" w:rsidRPr="00513694" w:rsidRDefault="007126FC" w:rsidP="007126FC">
      <w:pPr>
        <w:pStyle w:val="Heading10"/>
        <w:keepNext/>
        <w:keepLines/>
        <w:spacing w:before="0" w:line="240" w:lineRule="auto"/>
        <w:ind w:firstLine="760"/>
        <w:contextualSpacing/>
        <w:rPr>
          <w:sz w:val="24"/>
          <w:szCs w:val="24"/>
          <w:lang w:val="uk-UA"/>
        </w:rPr>
      </w:pPr>
      <w:r w:rsidRPr="00513694">
        <w:rPr>
          <w:sz w:val="24"/>
          <w:szCs w:val="24"/>
          <w:lang w:val="uk-UA"/>
        </w:rPr>
        <w:t xml:space="preserve"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 </w:t>
      </w:r>
    </w:p>
    <w:p w:rsidR="007126FC" w:rsidRPr="007126FC" w:rsidRDefault="007126FC" w:rsidP="007126FC">
      <w:pPr>
        <w:rPr>
          <w:lang w:val="uk-UA"/>
        </w:rPr>
      </w:pPr>
      <w:r w:rsidRPr="007126FC">
        <w:rPr>
          <w:rFonts w:ascii="Times New Roman" w:hAnsi="Times New Roman" w:cs="Times New Roman"/>
          <w:sz w:val="24"/>
          <w:szCs w:val="24"/>
          <w:lang w:val="uk-UA"/>
        </w:rPr>
        <w:t xml:space="preserve">Спеціалісти сектору мобілізаційної роботи апарату </w:t>
      </w:r>
      <w:r w:rsidRPr="007126FC">
        <w:rPr>
          <w:rFonts w:ascii="Times New Roman" w:hAnsi="Times New Roman" w:cs="Times New Roman"/>
          <w:sz w:val="24"/>
          <w:szCs w:val="24"/>
          <w:lang w:val="uk-UA"/>
        </w:rPr>
        <w:t>Білгород-Дністровської</w:t>
      </w:r>
      <w:r w:rsidRPr="00712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FC">
        <w:rPr>
          <w:rFonts w:ascii="Times New Roman" w:hAnsi="Times New Roman" w:cs="Times New Roman"/>
          <w:sz w:val="24"/>
          <w:szCs w:val="24"/>
        </w:rPr>
        <w:t>районн</w:t>
      </w:r>
      <w:r w:rsidRPr="007126FC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7126FC">
        <w:rPr>
          <w:rFonts w:ascii="Times New Roman" w:hAnsi="Times New Roman" w:cs="Times New Roman"/>
          <w:sz w:val="24"/>
          <w:szCs w:val="24"/>
        </w:rPr>
        <w:t xml:space="preserve"> </w:t>
      </w:r>
      <w:r w:rsidRPr="007126FC">
        <w:rPr>
          <w:rFonts w:ascii="Times New Roman" w:hAnsi="Times New Roman" w:cs="Times New Roman"/>
          <w:sz w:val="24"/>
          <w:szCs w:val="24"/>
          <w:lang w:val="uk-UA"/>
        </w:rPr>
        <w:t>державної (військової)</w:t>
      </w:r>
      <w:r w:rsidRPr="00712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6FC"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Pr="007126FC">
        <w:rPr>
          <w:rFonts w:ascii="Times New Roman" w:hAnsi="Times New Roman" w:cs="Times New Roman"/>
          <w:sz w:val="24"/>
          <w:szCs w:val="24"/>
        </w:rPr>
        <w:t xml:space="preserve"> </w:t>
      </w:r>
      <w:r w:rsidRPr="007126FC">
        <w:rPr>
          <w:rFonts w:ascii="Times New Roman" w:hAnsi="Times New Roman" w:cs="Times New Roman"/>
          <w:sz w:val="24"/>
          <w:szCs w:val="24"/>
          <w:lang w:val="uk-UA"/>
        </w:rPr>
        <w:t>повідомил</w:t>
      </w:r>
      <w:r w:rsidRPr="007126F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126FC">
        <w:rPr>
          <w:rFonts w:ascii="Times New Roman" w:hAnsi="Times New Roman" w:cs="Times New Roman"/>
          <w:sz w:val="24"/>
          <w:szCs w:val="24"/>
          <w:lang w:val="uk-UA"/>
        </w:rPr>
        <w:t xml:space="preserve"> що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закон про мобілізацію з новими правками, ухвалений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паламентом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підписаний Президентом України, вступить в дію вже з 18 травня і стосуються </w:t>
      </w:r>
      <w:r>
        <w:rPr>
          <w:rFonts w:ascii="Proba-Pro" w:hAnsi="Proba-Pro"/>
          <w:color w:val="1D1D1B"/>
          <w:shd w:val="clear" w:color="auto" w:fill="FFFFFF"/>
        </w:rPr>
        <w:t xml:space="preserve">як </w:t>
      </w:r>
      <w:proofErr w:type="spellStart"/>
      <w:r>
        <w:rPr>
          <w:rFonts w:ascii="Proba-Pro" w:hAnsi="Proba-Pro"/>
          <w:color w:val="1D1D1B"/>
          <w:shd w:val="clear" w:color="auto" w:fill="FFFFFF"/>
        </w:rPr>
        <w:t>військовослужбовців</w:t>
      </w:r>
      <w:proofErr w:type="spellEnd"/>
      <w:r>
        <w:rPr>
          <w:rFonts w:ascii="Proba-Pro" w:hAnsi="Proba-Pro"/>
          <w:color w:val="1D1D1B"/>
          <w:shd w:val="clear" w:color="auto" w:fill="FFFFFF"/>
        </w:rPr>
        <w:t xml:space="preserve">, так і </w:t>
      </w:r>
      <w:proofErr w:type="spellStart"/>
      <w:r>
        <w:rPr>
          <w:rFonts w:ascii="Proba-Pro" w:hAnsi="Proba-Pro"/>
          <w:color w:val="1D1D1B"/>
          <w:shd w:val="clear" w:color="auto" w:fill="FFFFFF"/>
        </w:rPr>
        <w:t>цивільних</w:t>
      </w:r>
      <w:proofErr w:type="spellEnd"/>
      <w:r>
        <w:rPr>
          <w:rFonts w:ascii="Proba-Pro" w:hAnsi="Proba-Pro"/>
          <w:color w:val="1D1D1B"/>
          <w:shd w:val="clear" w:color="auto" w:fill="FFFFFF"/>
        </w:rPr>
        <w:t xml:space="preserve"> </w:t>
      </w:r>
      <w:proofErr w:type="spellStart"/>
      <w:r>
        <w:rPr>
          <w:rFonts w:ascii="Proba-Pro" w:hAnsi="Proba-Pro"/>
          <w:color w:val="1D1D1B"/>
          <w:shd w:val="clear" w:color="auto" w:fill="FFFFFF"/>
        </w:rPr>
        <w:t>громадян</w:t>
      </w:r>
      <w:proofErr w:type="spellEnd"/>
      <w:r>
        <w:rPr>
          <w:rFonts w:ascii="Proba-Pro" w:hAnsi="Proba-Pro"/>
          <w:color w:val="1D1D1B"/>
          <w:shd w:val="clear" w:color="auto" w:fill="FFFFFF"/>
        </w:rPr>
        <w:t xml:space="preserve"> </w:t>
      </w:r>
      <w:proofErr w:type="spellStart"/>
      <w:r>
        <w:rPr>
          <w:rFonts w:ascii="Proba-Pro" w:hAnsi="Proba-Pro"/>
          <w:color w:val="1D1D1B"/>
          <w:shd w:val="clear" w:color="auto" w:fill="FFFFFF"/>
        </w:rPr>
        <w:t>України</w:t>
      </w:r>
      <w:proofErr w:type="spellEnd"/>
      <w:r>
        <w:rPr>
          <w:rFonts w:ascii="Proba-Pro" w:hAnsi="Proba-Pro"/>
          <w:color w:val="1D1D1B"/>
          <w:shd w:val="clear" w:color="auto" w:fill="FFFFFF"/>
          <w:lang w:val="uk-UA"/>
        </w:rPr>
        <w:t>.</w:t>
      </w:r>
      <w:bookmarkStart w:id="5" w:name="_GoBack"/>
      <w:bookmarkEnd w:id="5"/>
    </w:p>
    <w:p w:rsidR="007126FC" w:rsidRPr="00513694" w:rsidRDefault="007126FC" w:rsidP="007126FC">
      <w:pPr>
        <w:pStyle w:val="Heading10"/>
        <w:keepNext/>
        <w:keepLines/>
        <w:shd w:val="clear" w:color="auto" w:fill="auto"/>
        <w:spacing w:before="0" w:line="240" w:lineRule="auto"/>
        <w:ind w:firstLine="860"/>
        <w:contextualSpacing/>
        <w:rPr>
          <w:sz w:val="24"/>
          <w:szCs w:val="24"/>
          <w:lang w:val="uk-UA"/>
        </w:rPr>
      </w:pPr>
      <w:bookmarkStart w:id="6" w:name="bookmark5"/>
      <w:r w:rsidRPr="00513694">
        <w:rPr>
          <w:sz w:val="24"/>
          <w:szCs w:val="24"/>
          <w:lang w:val="uk-UA"/>
        </w:rPr>
        <w:t>Інформація про рішення, прийняті за результатами публічного громадського обговорення</w:t>
      </w:r>
      <w:bookmarkEnd w:id="6"/>
      <w:r w:rsidRPr="00513694">
        <w:rPr>
          <w:sz w:val="24"/>
          <w:szCs w:val="24"/>
          <w:lang w:val="uk-UA"/>
        </w:rPr>
        <w:t>:</w:t>
      </w:r>
    </w:p>
    <w:p w:rsidR="007126FC" w:rsidRPr="00513694" w:rsidRDefault="007126FC" w:rsidP="007126F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3694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з роз’ясненнями щодо </w:t>
      </w:r>
      <w:r w:rsidRPr="00513694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126FC">
        <w:rPr>
          <w:rFonts w:ascii="Times New Roman" w:hAnsi="Times New Roman" w:cs="Times New Roman"/>
          <w:sz w:val="24"/>
          <w:szCs w:val="24"/>
          <w:lang w:val="uk-UA"/>
        </w:rPr>
        <w:t>ововведень у Законі України про мобілізацію</w:t>
      </w:r>
      <w:r w:rsidRPr="00513694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 xml:space="preserve">» розміщена на офіційному </w:t>
      </w:r>
      <w:r w:rsidRPr="00513694">
        <w:rPr>
          <w:rFonts w:ascii="Times New Roman" w:hAnsi="Times New Roman" w:cs="Times New Roman"/>
          <w:sz w:val="24"/>
          <w:szCs w:val="24"/>
          <w:lang w:val="uk-UA"/>
        </w:rPr>
        <w:t xml:space="preserve">сайті Білгород-Дністровської районної державної адміністрації за посиланням: </w:t>
      </w:r>
    </w:p>
    <w:p w:rsidR="007126FC" w:rsidRDefault="007126FC" w:rsidP="007126FC">
      <w:pPr>
        <w:rPr>
          <w:lang w:val="uk-UA"/>
        </w:rPr>
      </w:pPr>
      <w:hyperlink r:id="rId5" w:history="1">
        <w:r w:rsidRPr="0002090A">
          <w:rPr>
            <w:rStyle w:val="a4"/>
            <w:lang w:val="uk-UA"/>
          </w:rPr>
          <w:t>https://bd-rda.od.gov.ua/zakon-pro-mobilizacziyu-z-novymy-pravkamy-uhvalenyj-parlamentom-ta-pidpysanyj-prezydentom-ukrayiny-vstupyt-v-diyu-vzhe-z-18-travnya/</w:t>
        </w:r>
      </w:hyperlink>
    </w:p>
    <w:p w:rsidR="007126FC" w:rsidRPr="00513694" w:rsidRDefault="007126FC" w:rsidP="007126FC">
      <w:pPr>
        <w:rPr>
          <w:rFonts w:ascii="Times New Roman" w:hAnsi="Times New Roman" w:cs="Times New Roman"/>
          <w:sz w:val="24"/>
          <w:szCs w:val="24"/>
        </w:rPr>
      </w:pPr>
    </w:p>
    <w:p w:rsidR="00796883" w:rsidRDefault="00796883"/>
    <w:sectPr w:rsidR="00796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-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48"/>
    <w:rsid w:val="00473D48"/>
    <w:rsid w:val="007126FC"/>
    <w:rsid w:val="0079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7126FC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7126FC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Bodytext3">
    <w:name w:val="Body text (3)_"/>
    <w:basedOn w:val="a0"/>
    <w:link w:val="Bodytext30"/>
    <w:locked/>
    <w:rsid w:val="007126F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7126F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71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126F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6F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7126FC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7126FC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Bodytext3">
    <w:name w:val="Body text (3)_"/>
    <w:basedOn w:val="a0"/>
    <w:link w:val="Bodytext30"/>
    <w:locked/>
    <w:rsid w:val="007126F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7126F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71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126F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6F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d-rda.od.gov.ua/zakon-pro-mobilizacziyu-z-novymy-pravkamy-uhvalenyj-parlamentom-ta-pidpysanyj-prezydentom-ukrayiny-vstupyt-v-diyu-vzhe-z-18-travn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2024-05-01T07:50:00Z</dcterms:created>
  <dcterms:modified xsi:type="dcterms:W3CDTF">2024-05-01T07:58:00Z</dcterms:modified>
</cp:coreProperties>
</file>