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C3" w:rsidRPr="002615C3" w:rsidRDefault="002615C3" w:rsidP="002615C3">
      <w:pPr>
        <w:rPr>
          <w:rFonts w:ascii="Times New Roman" w:hAnsi="Times New Roman" w:cs="Times New Roman"/>
          <w:sz w:val="28"/>
          <w:szCs w:val="28"/>
        </w:rPr>
      </w:pPr>
    </w:p>
    <w:p w:rsidR="002615C3" w:rsidRPr="002615C3" w:rsidRDefault="002615C3" w:rsidP="002615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15C3">
        <w:rPr>
          <w:rFonts w:ascii="Times New Roman" w:hAnsi="Times New Roman" w:cs="Times New Roman"/>
          <w:sz w:val="28"/>
          <w:szCs w:val="28"/>
        </w:rPr>
        <w:t>ЗВЕРНЕННЯ ГОЛОВИ БІЛГОРОД-ДНІСТРОВСЬКОЇ РАЙОННОЇ ДЕРЖАВНОЇ (ВІЙСЬКОВОЇ</w:t>
      </w:r>
      <w:r>
        <w:rPr>
          <w:rFonts w:ascii="Times New Roman" w:hAnsi="Times New Roman" w:cs="Times New Roman"/>
          <w:sz w:val="28"/>
          <w:szCs w:val="28"/>
        </w:rPr>
        <w:t>) АДМІНІСТРАЦІЇ ВАСИЛЯ САМОКИША</w:t>
      </w:r>
    </w:p>
    <w:p w:rsidR="002615C3" w:rsidRDefault="002615C3" w:rsidP="002615C3">
      <w:pPr>
        <w:rPr>
          <w:rFonts w:ascii="Times New Roman" w:hAnsi="Times New Roman" w:cs="Times New Roman"/>
          <w:sz w:val="28"/>
          <w:szCs w:val="28"/>
        </w:rPr>
      </w:pPr>
    </w:p>
    <w:p w:rsidR="002615C3" w:rsidRPr="002615C3" w:rsidRDefault="002615C3" w:rsidP="002615C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мешканці та гості Білгород-Дністровського району!</w:t>
      </w:r>
    </w:p>
    <w:p w:rsidR="002615C3" w:rsidRPr="002615C3" w:rsidRDefault="002615C3" w:rsidP="0026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вдруге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відзначає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славетний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тисячолітньої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адиції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5C3" w:rsidRDefault="002615C3" w:rsidP="0026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5C3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того ж дня, коли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християнські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церкви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вшановують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Великого та День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Хрещення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Русі-України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>.</w:t>
      </w:r>
    </w:p>
    <w:p w:rsidR="002615C3" w:rsidRDefault="002615C3" w:rsidP="00261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проголосили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тридцяти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тому, але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тисячолітню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історію.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15C3">
        <w:rPr>
          <w:rFonts w:ascii="Times New Roman" w:hAnsi="Times New Roman" w:cs="Times New Roman"/>
          <w:sz w:val="28"/>
          <w:szCs w:val="28"/>
          <w:lang w:val="uk-UA"/>
        </w:rPr>
        <w:t>Початком її відліку є заснування Київської Русі та її розквіт за часів князя Київського Володимира Великого, який прийняттям християнства у 988 році визначи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цивілізаційний вибір Держави. </w:t>
      </w:r>
      <w:r w:rsidRPr="002615C3">
        <w:rPr>
          <w:rFonts w:ascii="Times New Roman" w:hAnsi="Times New Roman" w:cs="Times New Roman"/>
          <w:sz w:val="28"/>
          <w:szCs w:val="28"/>
          <w:lang w:val="uk-UA"/>
        </w:rPr>
        <w:t>Далі була тисяча років злетів і падінь.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15C3">
        <w:rPr>
          <w:rFonts w:ascii="Times New Roman" w:hAnsi="Times New Roman" w:cs="Times New Roman"/>
          <w:sz w:val="28"/>
          <w:szCs w:val="28"/>
          <w:lang w:val="uk-UA"/>
        </w:rPr>
        <w:t xml:space="preserve">Злетів, коли українці відновлювали свою державність.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Падінь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зазнавали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утисків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5C3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держав. Але на кожному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зламі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епох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Державу, я</w:t>
      </w:r>
      <w:r w:rsidRPr="002615C3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незалежною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сил та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керувалася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волею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>.</w:t>
      </w:r>
    </w:p>
    <w:p w:rsidR="002615C3" w:rsidRPr="002615C3" w:rsidRDefault="002615C3" w:rsidP="002615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5C3">
        <w:rPr>
          <w:rFonts w:ascii="Times New Roman" w:hAnsi="Times New Roman" w:cs="Times New Roman"/>
          <w:sz w:val="28"/>
          <w:szCs w:val="28"/>
          <w:lang w:val="uk-UA"/>
        </w:rPr>
        <w:t>Сьогодні Збройні сили України очищають святу українську землю від московських 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пантів і </w:t>
      </w:r>
      <w:r w:rsidRPr="002615C3">
        <w:rPr>
          <w:rFonts w:ascii="Times New Roman" w:hAnsi="Times New Roman" w:cs="Times New Roman"/>
          <w:sz w:val="28"/>
          <w:szCs w:val="28"/>
          <w:lang w:val="uk-UA"/>
        </w:rPr>
        <w:t>доводять, що українці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15C3">
        <w:rPr>
          <w:rFonts w:ascii="Times New Roman" w:hAnsi="Times New Roman" w:cs="Times New Roman"/>
          <w:sz w:val="28"/>
          <w:szCs w:val="28"/>
          <w:lang w:val="uk-UA"/>
        </w:rPr>
        <w:t>нація-Герой.</w:t>
      </w:r>
    </w:p>
    <w:p w:rsidR="002615C3" w:rsidRDefault="002615C3" w:rsidP="002615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5C3" w:rsidRPr="002615C3" w:rsidRDefault="002615C3" w:rsidP="002615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5C3">
        <w:rPr>
          <w:rFonts w:ascii="Times New Roman" w:hAnsi="Times New Roman" w:cs="Times New Roman"/>
          <w:sz w:val="28"/>
          <w:szCs w:val="28"/>
          <w:lang w:val="uk-UA"/>
        </w:rPr>
        <w:t>Таку націю не перемогти нікому. Українська державність має тисячу років і буде існувати вічно.</w:t>
      </w:r>
    </w:p>
    <w:p w:rsidR="002615C3" w:rsidRPr="002615C3" w:rsidRDefault="002615C3" w:rsidP="002615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5C3" w:rsidRDefault="002615C3" w:rsidP="002615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5C3">
        <w:rPr>
          <w:rFonts w:ascii="Times New Roman" w:hAnsi="Times New Roman" w:cs="Times New Roman"/>
          <w:sz w:val="28"/>
          <w:szCs w:val="28"/>
          <w:lang w:val="uk-UA"/>
        </w:rPr>
        <w:t xml:space="preserve">Щиро вітаю всіх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615C3">
        <w:rPr>
          <w:rFonts w:ascii="Times New Roman" w:hAnsi="Times New Roman" w:cs="Times New Roman"/>
          <w:sz w:val="28"/>
          <w:szCs w:val="28"/>
          <w:lang w:val="uk-UA"/>
        </w:rPr>
        <w:t xml:space="preserve"> Днем Хрещення Русі-України! Зі святом Укра</w:t>
      </w:r>
      <w:r>
        <w:rPr>
          <w:rFonts w:ascii="Times New Roman" w:hAnsi="Times New Roman" w:cs="Times New Roman"/>
          <w:sz w:val="28"/>
          <w:szCs w:val="28"/>
          <w:lang w:val="uk-UA"/>
        </w:rPr>
        <w:t>їнської державності!</w:t>
      </w:r>
    </w:p>
    <w:p w:rsidR="002615C3" w:rsidRPr="002615C3" w:rsidRDefault="002615C3" w:rsidP="002615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5C3" w:rsidRPr="002615C3" w:rsidRDefault="002615C3" w:rsidP="002615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5C3">
        <w:rPr>
          <w:rFonts w:ascii="Times New Roman" w:hAnsi="Times New Roman" w:cs="Times New Roman"/>
          <w:sz w:val="28"/>
          <w:szCs w:val="28"/>
          <w:lang w:val="uk-UA"/>
        </w:rPr>
        <w:t>Слава Україні!</w:t>
      </w:r>
    </w:p>
    <w:p w:rsidR="002615C3" w:rsidRDefault="002615C3" w:rsidP="002615C3">
      <w:pPr>
        <w:rPr>
          <w:rFonts w:ascii="Times New Roman" w:hAnsi="Times New Roman" w:cs="Times New Roman"/>
          <w:sz w:val="28"/>
          <w:szCs w:val="28"/>
        </w:rPr>
      </w:pPr>
    </w:p>
    <w:p w:rsidR="002615C3" w:rsidRPr="002615C3" w:rsidRDefault="002615C3" w:rsidP="00261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5C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</w:p>
    <w:p w:rsidR="002615C3" w:rsidRPr="002615C3" w:rsidRDefault="002615C3" w:rsidP="00261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5C3">
        <w:rPr>
          <w:rFonts w:ascii="Times New Roman" w:hAnsi="Times New Roman" w:cs="Times New Roman"/>
          <w:sz w:val="28"/>
          <w:szCs w:val="28"/>
        </w:rPr>
        <w:t>голова-начальник</w:t>
      </w:r>
    </w:p>
    <w:p w:rsidR="002615C3" w:rsidRPr="002615C3" w:rsidRDefault="002615C3" w:rsidP="002615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Білгород-Дністровської</w:t>
      </w:r>
      <w:proofErr w:type="spellEnd"/>
    </w:p>
    <w:p w:rsidR="002615C3" w:rsidRPr="002615C3" w:rsidRDefault="002615C3" w:rsidP="002615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15C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</w:p>
    <w:p w:rsidR="002615C3" w:rsidRPr="002615C3" w:rsidRDefault="002615C3" w:rsidP="00261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15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615C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261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2615C3">
        <w:rPr>
          <w:rFonts w:ascii="Times New Roman" w:hAnsi="Times New Roman" w:cs="Times New Roman"/>
          <w:sz w:val="28"/>
          <w:szCs w:val="28"/>
        </w:rPr>
        <w:t>Василь САМОКИШ</w:t>
      </w:r>
    </w:p>
    <w:bookmarkEnd w:id="0"/>
    <w:p w:rsidR="00E26385" w:rsidRPr="002615C3" w:rsidRDefault="00E26385" w:rsidP="002615C3">
      <w:pPr>
        <w:rPr>
          <w:rFonts w:ascii="Times New Roman" w:hAnsi="Times New Roman" w:cs="Times New Roman"/>
          <w:sz w:val="28"/>
          <w:szCs w:val="28"/>
        </w:rPr>
      </w:pPr>
    </w:p>
    <w:sectPr w:rsidR="00E26385" w:rsidRPr="0026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75"/>
    <w:rsid w:val="002615C3"/>
    <w:rsid w:val="00DA0260"/>
    <w:rsid w:val="00DE3575"/>
    <w:rsid w:val="00E2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909D5-F5C6-4DB8-83F7-D6318000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2023-07-28T05:15:00Z</dcterms:created>
  <dcterms:modified xsi:type="dcterms:W3CDTF">2023-07-28T05:31:00Z</dcterms:modified>
</cp:coreProperties>
</file>