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9DB" w:rsidRPr="007D4312" w:rsidRDefault="004979DB" w:rsidP="004979DB">
      <w:pPr>
        <w:pStyle w:val="Bodytext30"/>
        <w:shd w:val="clear" w:color="auto" w:fill="auto"/>
        <w:spacing w:after="0" w:line="240" w:lineRule="auto"/>
        <w:contextualSpacing/>
        <w:rPr>
          <w:lang w:val="uk-UA"/>
        </w:rPr>
      </w:pPr>
      <w:r w:rsidRPr="007D4312">
        <w:t>ЗВ</w:t>
      </w:r>
      <w:r w:rsidRPr="007D4312">
        <w:rPr>
          <w:lang w:val="uk-UA"/>
        </w:rPr>
        <w:t>ІТ</w:t>
      </w:r>
    </w:p>
    <w:p w:rsidR="004979DB" w:rsidRPr="003647F8" w:rsidRDefault="004979DB" w:rsidP="004979D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D431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результати проведення електронних консультації </w:t>
      </w:r>
      <w:bookmarkStart w:id="0" w:name="bookmark0"/>
      <w:r w:rsidRPr="007D431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громадськістю з </w:t>
      </w:r>
      <w:proofErr w:type="spellStart"/>
      <w:r w:rsidRPr="003647F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</w:t>
      </w:r>
      <w:proofErr w:type="spellEnd"/>
      <w:r w:rsidRPr="003647F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10.05.2023 до 26.05.2023 </w:t>
      </w:r>
      <w:r w:rsidRPr="003647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щодо </w:t>
      </w:r>
      <w:proofErr w:type="spellStart"/>
      <w:r w:rsidRPr="00FC6DF2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>розробки</w:t>
      </w:r>
      <w:proofErr w:type="spellEnd"/>
      <w:r w:rsidRPr="00FC6DF2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 xml:space="preserve"> </w:t>
      </w:r>
      <w:proofErr w:type="spellStart"/>
      <w:r w:rsidRPr="00FC6DF2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>Стратегії</w:t>
      </w:r>
      <w:proofErr w:type="spellEnd"/>
      <w:r w:rsidRPr="00FC6DF2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 xml:space="preserve"> </w:t>
      </w:r>
      <w:proofErr w:type="spellStart"/>
      <w:r w:rsidRPr="00FC6DF2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>відновлення</w:t>
      </w:r>
      <w:proofErr w:type="spellEnd"/>
      <w:r w:rsidRPr="00FC6DF2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 xml:space="preserve"> та </w:t>
      </w:r>
      <w:proofErr w:type="spellStart"/>
      <w:r w:rsidRPr="00FC6DF2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>розвитку</w:t>
      </w:r>
      <w:proofErr w:type="spellEnd"/>
      <w:r>
        <w:rPr>
          <w:rFonts w:ascii="Times New Roman" w:eastAsia="Times New Roman" w:hAnsi="Times New Roman" w:cs="Times New Roman"/>
          <w:b/>
          <w:color w:val="1D1D1B"/>
          <w:sz w:val="28"/>
          <w:szCs w:val="28"/>
          <w:lang w:val="uk-UA" w:eastAsia="ru-RU"/>
        </w:rPr>
        <w:t>Одеської області</w:t>
      </w:r>
    </w:p>
    <w:p w:rsidR="004979DB" w:rsidRPr="007D4312" w:rsidRDefault="004979DB" w:rsidP="004979DB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979DB" w:rsidRDefault="004979DB" w:rsidP="004979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D4312">
        <w:rPr>
          <w:rFonts w:ascii="Times New Roman" w:hAnsi="Times New Roman" w:cs="Times New Roman"/>
          <w:b/>
          <w:i/>
          <w:sz w:val="28"/>
          <w:szCs w:val="28"/>
        </w:rPr>
        <w:t xml:space="preserve">Орган </w:t>
      </w:r>
      <w:proofErr w:type="spellStart"/>
      <w:r w:rsidRPr="007D4312">
        <w:rPr>
          <w:rFonts w:ascii="Times New Roman" w:hAnsi="Times New Roman" w:cs="Times New Roman"/>
          <w:b/>
          <w:i/>
          <w:sz w:val="28"/>
          <w:szCs w:val="28"/>
        </w:rPr>
        <w:t>виконавчої</w:t>
      </w:r>
      <w:proofErr w:type="spellEnd"/>
      <w:r w:rsidRPr="007D431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7D4312">
        <w:rPr>
          <w:rFonts w:ascii="Times New Roman" w:hAnsi="Times New Roman" w:cs="Times New Roman"/>
          <w:b/>
          <w:i/>
          <w:sz w:val="28"/>
          <w:szCs w:val="28"/>
        </w:rPr>
        <w:t>влади</w:t>
      </w:r>
      <w:proofErr w:type="spellEnd"/>
      <w:r w:rsidRPr="007D4312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7D4312">
        <w:rPr>
          <w:rFonts w:ascii="Times New Roman" w:hAnsi="Times New Roman" w:cs="Times New Roman"/>
          <w:b/>
          <w:i/>
          <w:sz w:val="28"/>
          <w:szCs w:val="28"/>
        </w:rPr>
        <w:t>який</w:t>
      </w:r>
      <w:proofErr w:type="spellEnd"/>
      <w:r w:rsidRPr="007D4312">
        <w:rPr>
          <w:rFonts w:ascii="Times New Roman" w:hAnsi="Times New Roman" w:cs="Times New Roman"/>
          <w:b/>
          <w:i/>
          <w:sz w:val="28"/>
          <w:szCs w:val="28"/>
        </w:rPr>
        <w:t xml:space="preserve"> проводив </w:t>
      </w:r>
      <w:r w:rsidRPr="007D4312">
        <w:rPr>
          <w:rFonts w:ascii="Times New Roman" w:hAnsi="Times New Roman" w:cs="Times New Roman"/>
          <w:b/>
          <w:i/>
          <w:sz w:val="28"/>
          <w:szCs w:val="28"/>
          <w:lang w:val="uk-UA"/>
        </w:rPr>
        <w:t>обговорення</w:t>
      </w:r>
      <w:r w:rsidRPr="007D4312">
        <w:rPr>
          <w:rFonts w:ascii="Times New Roman" w:hAnsi="Times New Roman" w:cs="Times New Roman"/>
          <w:b/>
          <w:i/>
          <w:sz w:val="28"/>
          <w:szCs w:val="28"/>
        </w:rPr>
        <w:t>:</w:t>
      </w:r>
      <w:bookmarkEnd w:id="0"/>
    </w:p>
    <w:p w:rsidR="004979DB" w:rsidRPr="007D4312" w:rsidRDefault="004979DB" w:rsidP="004979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Білгород-Дністровськ</w:t>
      </w:r>
      <w:r>
        <w:rPr>
          <w:rFonts w:ascii="Times New Roman" w:hAnsi="Times New Roman" w:cs="Times New Roman"/>
          <w:sz w:val="28"/>
          <w:szCs w:val="28"/>
          <w:lang w:val="uk-UA"/>
        </w:rPr>
        <w:t>а районна державна адміністрація</w:t>
      </w:r>
    </w:p>
    <w:p w:rsidR="004979DB" w:rsidRPr="007D4312" w:rsidRDefault="004979DB" w:rsidP="004979DB">
      <w:pPr>
        <w:pStyle w:val="Heading10"/>
        <w:keepNext/>
        <w:keepLines/>
        <w:spacing w:before="0" w:line="240" w:lineRule="auto"/>
        <w:ind w:firstLine="708"/>
        <w:contextualSpacing/>
        <w:rPr>
          <w:sz w:val="28"/>
          <w:szCs w:val="28"/>
        </w:rPr>
      </w:pPr>
      <w:bookmarkStart w:id="1" w:name="bookmark1"/>
      <w:proofErr w:type="spellStart"/>
      <w:r w:rsidRPr="007D4312">
        <w:rPr>
          <w:sz w:val="28"/>
          <w:szCs w:val="28"/>
        </w:rPr>
        <w:t>Змі</w:t>
      </w:r>
      <w:proofErr w:type="gramStart"/>
      <w:r w:rsidRPr="007D4312">
        <w:rPr>
          <w:sz w:val="28"/>
          <w:szCs w:val="28"/>
        </w:rPr>
        <w:t>ст</w:t>
      </w:r>
      <w:proofErr w:type="spellEnd"/>
      <w:proofErr w:type="gramEnd"/>
      <w:r w:rsidRPr="007D4312">
        <w:rPr>
          <w:sz w:val="28"/>
          <w:szCs w:val="28"/>
        </w:rPr>
        <w:t xml:space="preserve"> </w:t>
      </w:r>
      <w:proofErr w:type="spellStart"/>
      <w:r w:rsidRPr="007D4312">
        <w:rPr>
          <w:sz w:val="28"/>
          <w:szCs w:val="28"/>
        </w:rPr>
        <w:t>питання</w:t>
      </w:r>
      <w:proofErr w:type="spellEnd"/>
      <w:r w:rsidRPr="007D4312">
        <w:rPr>
          <w:sz w:val="28"/>
          <w:szCs w:val="28"/>
        </w:rPr>
        <w:t xml:space="preserve"> </w:t>
      </w:r>
      <w:proofErr w:type="spellStart"/>
      <w:r w:rsidRPr="007D4312">
        <w:rPr>
          <w:sz w:val="28"/>
          <w:szCs w:val="28"/>
        </w:rPr>
        <w:t>або</w:t>
      </w:r>
      <w:proofErr w:type="spellEnd"/>
      <w:r w:rsidRPr="007D4312">
        <w:rPr>
          <w:sz w:val="28"/>
          <w:szCs w:val="28"/>
        </w:rPr>
        <w:t xml:space="preserve"> </w:t>
      </w:r>
      <w:proofErr w:type="spellStart"/>
      <w:r w:rsidRPr="007D4312">
        <w:rPr>
          <w:sz w:val="28"/>
          <w:szCs w:val="28"/>
        </w:rPr>
        <w:t>назва</w:t>
      </w:r>
      <w:proofErr w:type="spellEnd"/>
      <w:r w:rsidRPr="007D4312">
        <w:rPr>
          <w:sz w:val="28"/>
          <w:szCs w:val="28"/>
        </w:rPr>
        <w:t xml:space="preserve"> проекту акта, </w:t>
      </w:r>
      <w:proofErr w:type="spellStart"/>
      <w:r w:rsidRPr="007D4312">
        <w:rPr>
          <w:sz w:val="28"/>
          <w:szCs w:val="28"/>
        </w:rPr>
        <w:t>що</w:t>
      </w:r>
      <w:proofErr w:type="spellEnd"/>
      <w:r w:rsidRPr="007D4312">
        <w:rPr>
          <w:sz w:val="28"/>
          <w:szCs w:val="28"/>
        </w:rPr>
        <w:t xml:space="preserve"> </w:t>
      </w:r>
      <w:proofErr w:type="spellStart"/>
      <w:r w:rsidRPr="007D4312">
        <w:rPr>
          <w:sz w:val="28"/>
          <w:szCs w:val="28"/>
        </w:rPr>
        <w:t>виносилися</w:t>
      </w:r>
      <w:proofErr w:type="spellEnd"/>
      <w:r w:rsidRPr="007D4312">
        <w:rPr>
          <w:sz w:val="28"/>
          <w:szCs w:val="28"/>
        </w:rPr>
        <w:t xml:space="preserve"> на</w:t>
      </w:r>
      <w:r w:rsidRPr="007D4312">
        <w:rPr>
          <w:sz w:val="28"/>
          <w:szCs w:val="28"/>
          <w:lang w:val="uk-UA"/>
        </w:rPr>
        <w:t xml:space="preserve"> </w:t>
      </w:r>
      <w:proofErr w:type="spellStart"/>
      <w:r w:rsidRPr="007D4312">
        <w:rPr>
          <w:sz w:val="28"/>
          <w:szCs w:val="28"/>
        </w:rPr>
        <w:t>обговорення</w:t>
      </w:r>
      <w:proofErr w:type="spellEnd"/>
      <w:r w:rsidRPr="007D4312">
        <w:rPr>
          <w:sz w:val="28"/>
          <w:szCs w:val="28"/>
        </w:rPr>
        <w:t>:</w:t>
      </w:r>
      <w:bookmarkEnd w:id="1"/>
    </w:p>
    <w:p w:rsidR="004979DB" w:rsidRPr="007D4312" w:rsidRDefault="004979DB" w:rsidP="004979DB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bookmarkStart w:id="2" w:name="bookmark2"/>
      <w:r w:rsidRPr="007D4312">
        <w:rPr>
          <w:rFonts w:ascii="Times New Roman" w:hAnsi="Times New Roman" w:cs="Times New Roman"/>
          <w:sz w:val="28"/>
          <w:szCs w:val="28"/>
          <w:lang w:val="uk-UA" w:eastAsia="ru-RU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Щ</w:t>
      </w:r>
      <w:proofErr w:type="spellStart"/>
      <w:r w:rsidRPr="003647F8">
        <w:rPr>
          <w:rFonts w:ascii="Times New Roman" w:hAnsi="Times New Roman" w:cs="Times New Roman"/>
          <w:sz w:val="28"/>
          <w:szCs w:val="28"/>
        </w:rPr>
        <w:t>одо</w:t>
      </w:r>
      <w:proofErr w:type="spellEnd"/>
      <w:r w:rsidRPr="003647F8">
        <w:rPr>
          <w:rFonts w:ascii="Times New Roman" w:hAnsi="Times New Roman" w:cs="Times New Roman"/>
          <w:sz w:val="28"/>
          <w:szCs w:val="28"/>
        </w:rPr>
        <w:t xml:space="preserve"> </w:t>
      </w:r>
      <w:r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проведения </w:t>
      </w:r>
      <w:proofErr w:type="spellStart"/>
      <w:r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стратегічного</w:t>
      </w:r>
      <w:proofErr w:type="spellEnd"/>
      <w:r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планування</w:t>
      </w:r>
      <w:proofErr w:type="spellEnd"/>
      <w:r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робот</w:t>
      </w:r>
      <w:r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  <w:t>и</w:t>
      </w:r>
      <w:r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з </w:t>
      </w:r>
      <w:proofErr w:type="spellStart"/>
      <w:r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розробки</w:t>
      </w:r>
      <w:proofErr w:type="spellEnd"/>
      <w:r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Стратегії</w:t>
      </w:r>
      <w:proofErr w:type="spellEnd"/>
      <w:r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відновлення</w:t>
      </w:r>
      <w:proofErr w:type="spellEnd"/>
      <w:r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та </w:t>
      </w:r>
      <w:proofErr w:type="spellStart"/>
      <w:r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розвитку</w:t>
      </w:r>
      <w:proofErr w:type="spellEnd"/>
      <w:r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  <w:t xml:space="preserve"> Одеської області.</w:t>
      </w:r>
      <w:r w:rsidRPr="007D4312">
        <w:rPr>
          <w:rFonts w:ascii="Times New Roman" w:hAnsi="Times New Roman" w:cs="Times New Roman"/>
          <w:sz w:val="28"/>
          <w:szCs w:val="28"/>
          <w:lang w:val="uk-UA" w:eastAsia="ru-RU"/>
        </w:rPr>
        <w:t>»</w:t>
      </w:r>
    </w:p>
    <w:p w:rsidR="004979DB" w:rsidRPr="00456DC3" w:rsidRDefault="004979DB" w:rsidP="004979D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4979DB">
        <w:rPr>
          <w:rFonts w:ascii="Times New Roman" w:hAnsi="Times New Roman" w:cs="Times New Roman"/>
          <w:b/>
          <w:i/>
          <w:sz w:val="28"/>
          <w:szCs w:val="28"/>
        </w:rPr>
        <w:t>Інформація</w:t>
      </w:r>
      <w:proofErr w:type="spellEnd"/>
      <w:r w:rsidRPr="004979DB">
        <w:rPr>
          <w:rFonts w:ascii="Times New Roman" w:hAnsi="Times New Roman" w:cs="Times New Roman"/>
          <w:b/>
          <w:i/>
          <w:sz w:val="28"/>
          <w:szCs w:val="28"/>
        </w:rPr>
        <w:t xml:space="preserve"> про </w:t>
      </w:r>
      <w:proofErr w:type="spellStart"/>
      <w:r w:rsidRPr="004979DB">
        <w:rPr>
          <w:rFonts w:ascii="Times New Roman" w:hAnsi="Times New Roman" w:cs="Times New Roman"/>
          <w:b/>
          <w:i/>
          <w:sz w:val="28"/>
          <w:szCs w:val="28"/>
        </w:rPr>
        <w:t>осіб</w:t>
      </w:r>
      <w:proofErr w:type="spellEnd"/>
      <w:r w:rsidRPr="004979DB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4979DB">
        <w:rPr>
          <w:rFonts w:ascii="Times New Roman" w:hAnsi="Times New Roman" w:cs="Times New Roman"/>
          <w:b/>
          <w:i/>
          <w:sz w:val="28"/>
          <w:szCs w:val="28"/>
        </w:rPr>
        <w:t>що</w:t>
      </w:r>
      <w:proofErr w:type="spellEnd"/>
      <w:r w:rsidRPr="004979DB">
        <w:rPr>
          <w:rFonts w:ascii="Times New Roman" w:hAnsi="Times New Roman" w:cs="Times New Roman"/>
          <w:b/>
          <w:i/>
          <w:sz w:val="28"/>
          <w:szCs w:val="28"/>
        </w:rPr>
        <w:t xml:space="preserve"> взяли участь в </w:t>
      </w:r>
      <w:r w:rsidRPr="004979DB">
        <w:rPr>
          <w:rFonts w:ascii="Times New Roman" w:hAnsi="Times New Roman" w:cs="Times New Roman"/>
          <w:b/>
          <w:i/>
          <w:sz w:val="28"/>
          <w:szCs w:val="28"/>
          <w:lang w:val="uk-UA"/>
        </w:rPr>
        <w:t>електронних консультаціях</w:t>
      </w:r>
      <w:r w:rsidRPr="004979DB">
        <w:rPr>
          <w:rFonts w:ascii="Times New Roman" w:hAnsi="Times New Roman" w:cs="Times New Roman"/>
          <w:b/>
          <w:i/>
          <w:sz w:val="28"/>
          <w:szCs w:val="28"/>
        </w:rPr>
        <w:t>:</w:t>
      </w:r>
      <w:bookmarkEnd w:id="2"/>
      <w:r w:rsidRPr="007D4312">
        <w:rPr>
          <w:sz w:val="28"/>
          <w:szCs w:val="28"/>
          <w:lang w:val="uk-UA"/>
        </w:rPr>
        <w:t xml:space="preserve"> </w:t>
      </w:r>
      <w:bookmarkStart w:id="3" w:name="bookmark3"/>
      <w:r w:rsidRPr="00456DC3">
        <w:rPr>
          <w:rFonts w:ascii="Times New Roman" w:hAnsi="Times New Roman" w:cs="Times New Roman"/>
          <w:sz w:val="28"/>
          <w:szCs w:val="28"/>
          <w:lang w:val="uk-UA"/>
        </w:rPr>
        <w:t>широкі верст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 населення, представники інститутів </w:t>
      </w:r>
      <w:r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громад</w:t>
      </w:r>
      <w:proofErr w:type="spellStart"/>
      <w:r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  <w:t>янського</w:t>
      </w:r>
      <w:proofErr w:type="spellEnd"/>
      <w:r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  <w:t xml:space="preserve"> суспільства</w:t>
      </w:r>
      <w:r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, </w:t>
      </w:r>
      <w:proofErr w:type="spellStart"/>
      <w:r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бізнесу</w:t>
      </w:r>
      <w:proofErr w:type="spellEnd"/>
      <w:r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, </w:t>
      </w:r>
      <w:proofErr w:type="spellStart"/>
      <w:r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навчальних</w:t>
      </w:r>
      <w:proofErr w:type="spellEnd"/>
      <w:r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закладів</w:t>
      </w:r>
      <w:proofErr w:type="spellEnd"/>
      <w:r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, </w:t>
      </w:r>
      <w:proofErr w:type="spellStart"/>
      <w:r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органів</w:t>
      </w:r>
      <w:proofErr w:type="spellEnd"/>
      <w:r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proofErr w:type="gramStart"/>
      <w:r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м</w:t>
      </w:r>
      <w:proofErr w:type="gramEnd"/>
      <w:r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ісцевого</w:t>
      </w:r>
      <w:proofErr w:type="spellEnd"/>
      <w:r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самоврядування</w:t>
      </w:r>
      <w:proofErr w:type="spellEnd"/>
      <w:r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та </w:t>
      </w:r>
      <w:r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  <w:t xml:space="preserve">інші </w:t>
      </w:r>
      <w:proofErr w:type="spellStart"/>
      <w:r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зацікавлен</w:t>
      </w:r>
      <w:proofErr w:type="spellEnd"/>
      <w:r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  <w:t>і</w:t>
      </w:r>
      <w:r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осіб</w:t>
      </w:r>
      <w:proofErr w:type="spellEnd"/>
      <w:r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  <w:t>и.</w:t>
      </w:r>
    </w:p>
    <w:p w:rsidR="004979DB" w:rsidRPr="007D4312" w:rsidRDefault="004979DB" w:rsidP="004979DB">
      <w:pPr>
        <w:pStyle w:val="Heading10"/>
        <w:keepNext/>
        <w:keepLines/>
        <w:shd w:val="clear" w:color="auto" w:fill="auto"/>
        <w:spacing w:before="0" w:line="240" w:lineRule="auto"/>
        <w:ind w:firstLine="760"/>
        <w:contextualSpacing/>
        <w:rPr>
          <w:sz w:val="28"/>
          <w:szCs w:val="28"/>
          <w:lang w:val="uk-UA"/>
        </w:rPr>
      </w:pPr>
      <w:proofErr w:type="spellStart"/>
      <w:r w:rsidRPr="007D4312">
        <w:rPr>
          <w:sz w:val="28"/>
          <w:szCs w:val="28"/>
        </w:rPr>
        <w:t>Інформація</w:t>
      </w:r>
      <w:proofErr w:type="spellEnd"/>
      <w:r w:rsidRPr="007D4312">
        <w:rPr>
          <w:sz w:val="28"/>
          <w:szCs w:val="28"/>
        </w:rPr>
        <w:t xml:space="preserve"> про </w:t>
      </w:r>
      <w:proofErr w:type="spellStart"/>
      <w:r w:rsidRPr="007D4312">
        <w:rPr>
          <w:sz w:val="28"/>
          <w:szCs w:val="28"/>
        </w:rPr>
        <w:t>пропозиції</w:t>
      </w:r>
      <w:proofErr w:type="spellEnd"/>
      <w:r w:rsidRPr="007D4312">
        <w:rPr>
          <w:sz w:val="28"/>
          <w:szCs w:val="28"/>
        </w:rPr>
        <w:t xml:space="preserve">, </w:t>
      </w:r>
      <w:proofErr w:type="spellStart"/>
      <w:r w:rsidRPr="007D4312">
        <w:rPr>
          <w:sz w:val="28"/>
          <w:szCs w:val="28"/>
        </w:rPr>
        <w:t>що</w:t>
      </w:r>
      <w:proofErr w:type="spellEnd"/>
      <w:r w:rsidRPr="007D4312">
        <w:rPr>
          <w:sz w:val="28"/>
          <w:szCs w:val="28"/>
        </w:rPr>
        <w:t xml:space="preserve"> </w:t>
      </w:r>
      <w:proofErr w:type="spellStart"/>
      <w:r w:rsidRPr="007D4312">
        <w:rPr>
          <w:sz w:val="28"/>
          <w:szCs w:val="28"/>
        </w:rPr>
        <w:t>надійшли</w:t>
      </w:r>
      <w:proofErr w:type="spellEnd"/>
      <w:r w:rsidRPr="007D4312">
        <w:rPr>
          <w:sz w:val="28"/>
          <w:szCs w:val="28"/>
        </w:rPr>
        <w:t xml:space="preserve"> </w:t>
      </w:r>
      <w:proofErr w:type="gramStart"/>
      <w:r w:rsidRPr="007D4312">
        <w:rPr>
          <w:sz w:val="28"/>
          <w:szCs w:val="28"/>
        </w:rPr>
        <w:t>до</w:t>
      </w:r>
      <w:proofErr w:type="gramEnd"/>
      <w:r w:rsidRPr="007D4312">
        <w:rPr>
          <w:sz w:val="28"/>
          <w:szCs w:val="28"/>
        </w:rPr>
        <w:t xml:space="preserve"> органу </w:t>
      </w:r>
      <w:proofErr w:type="spellStart"/>
      <w:r w:rsidRPr="007D4312">
        <w:rPr>
          <w:sz w:val="28"/>
          <w:szCs w:val="28"/>
        </w:rPr>
        <w:t>виконавчої</w:t>
      </w:r>
      <w:proofErr w:type="spellEnd"/>
      <w:r w:rsidRPr="007D4312">
        <w:rPr>
          <w:sz w:val="28"/>
          <w:szCs w:val="28"/>
        </w:rPr>
        <w:t xml:space="preserve"> </w:t>
      </w:r>
      <w:proofErr w:type="spellStart"/>
      <w:r w:rsidRPr="007D4312">
        <w:rPr>
          <w:sz w:val="28"/>
          <w:szCs w:val="28"/>
        </w:rPr>
        <w:t>влади</w:t>
      </w:r>
      <w:bookmarkStart w:id="4" w:name="bookmark4"/>
      <w:bookmarkEnd w:id="3"/>
      <w:proofErr w:type="spellEnd"/>
      <w:r w:rsidRPr="007D4312">
        <w:rPr>
          <w:sz w:val="28"/>
          <w:szCs w:val="28"/>
          <w:lang w:val="uk-UA"/>
        </w:rPr>
        <w:t xml:space="preserve"> </w:t>
      </w:r>
      <w:r w:rsidRPr="007D4312">
        <w:rPr>
          <w:sz w:val="28"/>
          <w:szCs w:val="28"/>
        </w:rPr>
        <w:t xml:space="preserve">за результатами </w:t>
      </w:r>
      <w:r w:rsidRPr="007D4312">
        <w:rPr>
          <w:sz w:val="28"/>
          <w:szCs w:val="28"/>
          <w:lang w:val="uk-UA"/>
        </w:rPr>
        <w:t>електронних консультацій:</w:t>
      </w:r>
    </w:p>
    <w:p w:rsidR="004979DB" w:rsidRPr="007D4312" w:rsidRDefault="004979DB" w:rsidP="004979DB">
      <w:pPr>
        <w:pStyle w:val="Heading10"/>
        <w:keepNext/>
        <w:keepLines/>
        <w:shd w:val="clear" w:color="auto" w:fill="auto"/>
        <w:spacing w:before="0" w:line="240" w:lineRule="auto"/>
        <w:ind w:firstLine="709"/>
        <w:contextualSpacing/>
        <w:rPr>
          <w:b w:val="0"/>
          <w:i w:val="0"/>
          <w:sz w:val="28"/>
          <w:szCs w:val="28"/>
          <w:lang w:val="uk-UA"/>
        </w:rPr>
      </w:pPr>
      <w:r w:rsidRPr="007D4312">
        <w:rPr>
          <w:b w:val="0"/>
          <w:i w:val="0"/>
          <w:sz w:val="28"/>
          <w:szCs w:val="28"/>
          <w:lang w:val="uk-UA"/>
        </w:rPr>
        <w:t>Пропозицій та зауважень не надходило.</w:t>
      </w:r>
      <w:bookmarkEnd w:id="4"/>
    </w:p>
    <w:p w:rsidR="004979DB" w:rsidRDefault="004979DB" w:rsidP="004979DB">
      <w:pPr>
        <w:pStyle w:val="Heading10"/>
        <w:keepNext/>
        <w:keepLines/>
        <w:spacing w:before="0" w:line="240" w:lineRule="auto"/>
        <w:ind w:firstLine="760"/>
        <w:contextualSpacing/>
        <w:rPr>
          <w:sz w:val="28"/>
          <w:szCs w:val="28"/>
          <w:lang w:val="uk-UA"/>
        </w:rPr>
      </w:pPr>
      <w:r w:rsidRPr="007D4312">
        <w:rPr>
          <w:sz w:val="28"/>
          <w:szCs w:val="28"/>
          <w:lang w:val="uk-UA"/>
        </w:rPr>
        <w:t xml:space="preserve">Інформація про врахування пропозицій та зауважень громадськості з обов’язковим обґрунтуванням прийнятого рішення та причин неврахування пропозицій та зауважень: </w:t>
      </w:r>
    </w:p>
    <w:p w:rsidR="004979DB" w:rsidRDefault="004979DB" w:rsidP="004979DB">
      <w:pPr>
        <w:pStyle w:val="Heading10"/>
        <w:keepNext/>
        <w:keepLines/>
        <w:spacing w:before="0" w:line="240" w:lineRule="auto"/>
        <w:ind w:firstLine="760"/>
        <w:contextualSpacing/>
        <w:rPr>
          <w:b w:val="0"/>
          <w:i w:val="0"/>
          <w:sz w:val="28"/>
          <w:szCs w:val="28"/>
          <w:lang w:val="uk-UA"/>
        </w:rPr>
      </w:pPr>
      <w:r w:rsidRPr="004979DB">
        <w:rPr>
          <w:b w:val="0"/>
          <w:i w:val="0"/>
          <w:sz w:val="28"/>
          <w:szCs w:val="28"/>
          <w:lang w:val="uk-UA"/>
        </w:rPr>
        <w:t>Відділ містобудування, архітектури, інфраструктури та житлово-комунального господарства</w:t>
      </w:r>
      <w:r>
        <w:rPr>
          <w:b w:val="0"/>
          <w:i w:val="0"/>
          <w:sz w:val="28"/>
          <w:szCs w:val="28"/>
          <w:lang w:val="uk-UA"/>
        </w:rPr>
        <w:t xml:space="preserve"> повідомляє:</w:t>
      </w:r>
    </w:p>
    <w:p w:rsidR="004979DB" w:rsidRPr="00FC6DF2" w:rsidRDefault="004979DB" w:rsidP="004979DB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proofErr w:type="spellStart"/>
      <w:r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протягом</w:t>
      </w:r>
      <w:proofErr w:type="spellEnd"/>
      <w:r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2023 року буде проведена робота з </w:t>
      </w:r>
      <w:proofErr w:type="spellStart"/>
      <w:r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планування</w:t>
      </w:r>
      <w:proofErr w:type="spellEnd"/>
      <w:r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відновлення</w:t>
      </w:r>
      <w:proofErr w:type="spellEnd"/>
      <w:r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та </w:t>
      </w:r>
      <w:proofErr w:type="spellStart"/>
      <w:r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розвитку</w:t>
      </w:r>
      <w:proofErr w:type="spellEnd"/>
      <w:r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Одеської</w:t>
      </w:r>
      <w:proofErr w:type="spellEnd"/>
      <w:r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області</w:t>
      </w:r>
      <w:proofErr w:type="spellEnd"/>
      <w:r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за </w:t>
      </w:r>
      <w:proofErr w:type="spellStart"/>
      <w:r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ініціативою</w:t>
      </w:r>
      <w:proofErr w:type="spellEnd"/>
      <w:r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Одеської</w:t>
      </w:r>
      <w:proofErr w:type="spellEnd"/>
      <w:r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обласної</w:t>
      </w:r>
      <w:proofErr w:type="spellEnd"/>
      <w:r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державної</w:t>
      </w:r>
      <w:proofErr w:type="spellEnd"/>
      <w:r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(</w:t>
      </w:r>
      <w:proofErr w:type="spellStart"/>
      <w:r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військової</w:t>
      </w:r>
      <w:proofErr w:type="spellEnd"/>
      <w:r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) </w:t>
      </w:r>
      <w:proofErr w:type="spellStart"/>
      <w:proofErr w:type="gramStart"/>
      <w:r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адм</w:t>
      </w:r>
      <w:proofErr w:type="gramEnd"/>
      <w:r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іністрації</w:t>
      </w:r>
      <w:proofErr w:type="spellEnd"/>
      <w:r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, </w:t>
      </w:r>
      <w:proofErr w:type="spellStart"/>
      <w:r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Агенції</w:t>
      </w:r>
      <w:proofErr w:type="spellEnd"/>
      <w:r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регіонального</w:t>
      </w:r>
      <w:proofErr w:type="spellEnd"/>
      <w:r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розвитку</w:t>
      </w:r>
      <w:proofErr w:type="spellEnd"/>
      <w:r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за </w:t>
      </w:r>
      <w:proofErr w:type="spellStart"/>
      <w:r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підтримки</w:t>
      </w:r>
      <w:proofErr w:type="spellEnd"/>
      <w:r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Швейцарсько-українського</w:t>
      </w:r>
      <w:proofErr w:type="spellEnd"/>
      <w:r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проєкту</w:t>
      </w:r>
      <w:proofErr w:type="spellEnd"/>
      <w:r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DECIDE – “</w:t>
      </w:r>
      <w:proofErr w:type="spellStart"/>
      <w:r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Децентралізація</w:t>
      </w:r>
      <w:proofErr w:type="spellEnd"/>
      <w:r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для </w:t>
      </w:r>
      <w:proofErr w:type="spellStart"/>
      <w:r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розвитку</w:t>
      </w:r>
      <w:proofErr w:type="spellEnd"/>
      <w:r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демократичної</w:t>
      </w:r>
      <w:proofErr w:type="spellEnd"/>
      <w:r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освіти</w:t>
      </w:r>
      <w:proofErr w:type="spellEnd"/>
      <w:r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”, </w:t>
      </w:r>
      <w:proofErr w:type="spellStart"/>
      <w:r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Проєкту</w:t>
      </w:r>
      <w:proofErr w:type="spellEnd"/>
      <w:r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USAID “ГОВЕРЛА”, </w:t>
      </w:r>
      <w:proofErr w:type="spellStart"/>
      <w:r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Програми</w:t>
      </w:r>
      <w:proofErr w:type="spellEnd"/>
      <w:r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«</w:t>
      </w:r>
      <w:proofErr w:type="spellStart"/>
      <w:r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Електронне</w:t>
      </w:r>
      <w:proofErr w:type="spellEnd"/>
      <w:r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урядування</w:t>
      </w:r>
      <w:proofErr w:type="spellEnd"/>
      <w:r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задля</w:t>
      </w:r>
      <w:proofErr w:type="spellEnd"/>
      <w:r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підзвітності</w:t>
      </w:r>
      <w:proofErr w:type="spellEnd"/>
      <w:r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влади</w:t>
      </w:r>
      <w:proofErr w:type="spellEnd"/>
      <w:r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та </w:t>
      </w:r>
      <w:proofErr w:type="spellStart"/>
      <w:r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участі</w:t>
      </w:r>
      <w:proofErr w:type="spellEnd"/>
      <w:r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громади</w:t>
      </w:r>
      <w:proofErr w:type="spellEnd"/>
      <w:r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» (EGAP) та </w:t>
      </w:r>
      <w:proofErr w:type="spellStart"/>
      <w:r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громадської</w:t>
      </w:r>
      <w:proofErr w:type="spellEnd"/>
      <w:r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організації</w:t>
      </w:r>
      <w:proofErr w:type="spellEnd"/>
      <w:r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“</w:t>
      </w:r>
      <w:proofErr w:type="spellStart"/>
      <w:r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Агенція</w:t>
      </w:r>
      <w:proofErr w:type="spellEnd"/>
      <w:r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відновлення</w:t>
      </w:r>
      <w:proofErr w:type="spellEnd"/>
      <w:r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та </w:t>
      </w:r>
      <w:proofErr w:type="spellStart"/>
      <w:r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розвитку</w:t>
      </w:r>
      <w:proofErr w:type="spellEnd"/>
      <w:r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” </w:t>
      </w:r>
      <w:proofErr w:type="spellStart"/>
      <w:proofErr w:type="gramStart"/>
      <w:r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</w:t>
      </w:r>
      <w:proofErr w:type="gramEnd"/>
      <w:r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ідтримки</w:t>
      </w:r>
      <w:proofErr w:type="spellEnd"/>
      <w:r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Програми</w:t>
      </w:r>
      <w:proofErr w:type="spellEnd"/>
      <w:r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сприяння</w:t>
      </w:r>
      <w:proofErr w:type="spellEnd"/>
      <w:r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громадській</w:t>
      </w:r>
      <w:proofErr w:type="spellEnd"/>
      <w:r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активності</w:t>
      </w:r>
      <w:proofErr w:type="spellEnd"/>
      <w:r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«</w:t>
      </w:r>
      <w:proofErr w:type="spellStart"/>
      <w:r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Долучайся</w:t>
      </w:r>
      <w:proofErr w:type="spellEnd"/>
      <w:r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!» (USAID/ENGAGE).</w:t>
      </w:r>
    </w:p>
    <w:p w:rsidR="004979DB" w:rsidRPr="00FC6DF2" w:rsidRDefault="004979DB" w:rsidP="004979DB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Зараз </w:t>
      </w:r>
      <w:proofErr w:type="spellStart"/>
      <w:r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розпочалася</w:t>
      </w:r>
      <w:proofErr w:type="spellEnd"/>
      <w:r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організаційна</w:t>
      </w:r>
      <w:proofErr w:type="spellEnd"/>
      <w:r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proofErr w:type="gramStart"/>
      <w:r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</w:t>
      </w:r>
      <w:proofErr w:type="gramEnd"/>
      <w:r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ідготовка</w:t>
      </w:r>
      <w:proofErr w:type="spellEnd"/>
      <w:r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до проведения </w:t>
      </w:r>
      <w:proofErr w:type="spellStart"/>
      <w:r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стратегічного</w:t>
      </w:r>
      <w:proofErr w:type="spellEnd"/>
      <w:r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планування</w:t>
      </w:r>
      <w:proofErr w:type="spellEnd"/>
      <w:r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. </w:t>
      </w:r>
      <w:proofErr w:type="spellStart"/>
      <w:proofErr w:type="gramStart"/>
      <w:r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Подальша</w:t>
      </w:r>
      <w:proofErr w:type="spellEnd"/>
      <w:r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робота з </w:t>
      </w:r>
      <w:proofErr w:type="spellStart"/>
      <w:r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розробки</w:t>
      </w:r>
      <w:proofErr w:type="spellEnd"/>
      <w:r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Стратегії</w:t>
      </w:r>
      <w:proofErr w:type="spellEnd"/>
      <w:r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відновлення</w:t>
      </w:r>
      <w:proofErr w:type="spellEnd"/>
      <w:r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та </w:t>
      </w:r>
      <w:proofErr w:type="spellStart"/>
      <w:r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розвитку</w:t>
      </w:r>
      <w:proofErr w:type="spellEnd"/>
      <w:r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відбуватиметься</w:t>
      </w:r>
      <w:proofErr w:type="spellEnd"/>
      <w:r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з </w:t>
      </w:r>
      <w:proofErr w:type="spellStart"/>
      <w:r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урахуванням</w:t>
      </w:r>
      <w:proofErr w:type="spellEnd"/>
      <w:r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думки </w:t>
      </w:r>
      <w:proofErr w:type="spellStart"/>
      <w:r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громадськості</w:t>
      </w:r>
      <w:proofErr w:type="spellEnd"/>
      <w:r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, </w:t>
      </w:r>
      <w:proofErr w:type="spellStart"/>
      <w:r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бізнесу</w:t>
      </w:r>
      <w:proofErr w:type="spellEnd"/>
      <w:r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, </w:t>
      </w:r>
      <w:proofErr w:type="spellStart"/>
      <w:r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навчальних</w:t>
      </w:r>
      <w:proofErr w:type="spellEnd"/>
      <w:r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закладів</w:t>
      </w:r>
      <w:proofErr w:type="spellEnd"/>
      <w:r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, </w:t>
      </w:r>
      <w:proofErr w:type="spellStart"/>
      <w:r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органів</w:t>
      </w:r>
      <w:proofErr w:type="spellEnd"/>
      <w:r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місцевого</w:t>
      </w:r>
      <w:proofErr w:type="spellEnd"/>
      <w:r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самоврядування</w:t>
      </w:r>
      <w:proofErr w:type="spellEnd"/>
      <w:r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та </w:t>
      </w:r>
      <w:proofErr w:type="spellStart"/>
      <w:r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зацікавлених</w:t>
      </w:r>
      <w:proofErr w:type="spellEnd"/>
      <w:r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осіб</w:t>
      </w:r>
      <w:proofErr w:type="spellEnd"/>
      <w:r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. </w:t>
      </w:r>
      <w:proofErr w:type="spellStart"/>
      <w:r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Ця</w:t>
      </w:r>
      <w:proofErr w:type="spellEnd"/>
      <w:r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анкета </w:t>
      </w:r>
      <w:proofErr w:type="spellStart"/>
      <w:r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надає</w:t>
      </w:r>
      <w:proofErr w:type="spellEnd"/>
      <w:r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можливість</w:t>
      </w:r>
      <w:proofErr w:type="spellEnd"/>
      <w:r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безпосередньо</w:t>
      </w:r>
      <w:proofErr w:type="spellEnd"/>
      <w:r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висловити</w:t>
      </w:r>
      <w:proofErr w:type="spellEnd"/>
      <w:r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зацікавленість</w:t>
      </w:r>
      <w:proofErr w:type="spellEnd"/>
      <w:r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щодо</w:t>
      </w:r>
      <w:proofErr w:type="spellEnd"/>
      <w:r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участі</w:t>
      </w:r>
      <w:proofErr w:type="spellEnd"/>
      <w:r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в </w:t>
      </w:r>
      <w:proofErr w:type="spellStart"/>
      <w:r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майбутніх</w:t>
      </w:r>
      <w:proofErr w:type="spellEnd"/>
      <w:r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заходах, а </w:t>
      </w:r>
      <w:proofErr w:type="spellStart"/>
      <w:r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також</w:t>
      </w:r>
      <w:proofErr w:type="spellEnd"/>
      <w:r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створена для </w:t>
      </w:r>
      <w:proofErr w:type="spellStart"/>
      <w:r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допомоги</w:t>
      </w:r>
      <w:proofErr w:type="spellEnd"/>
      <w:r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організаторам</w:t>
      </w:r>
      <w:proofErr w:type="spellEnd"/>
      <w:r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залучити</w:t>
      </w:r>
      <w:proofErr w:type="spellEnd"/>
      <w:r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всіх</w:t>
      </w:r>
      <w:proofErr w:type="spellEnd"/>
      <w:r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зацікавлених</w:t>
      </w:r>
      <w:proofErr w:type="spellEnd"/>
      <w:r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осіб</w:t>
      </w:r>
      <w:proofErr w:type="spellEnd"/>
      <w:proofErr w:type="gramEnd"/>
      <w:r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, </w:t>
      </w:r>
      <w:proofErr w:type="spellStart"/>
      <w:r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які</w:t>
      </w:r>
      <w:proofErr w:type="spellEnd"/>
      <w:r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висловлюють</w:t>
      </w:r>
      <w:proofErr w:type="spellEnd"/>
      <w:r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бажання</w:t>
      </w:r>
      <w:proofErr w:type="spellEnd"/>
      <w:r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долучитися</w:t>
      </w:r>
      <w:proofErr w:type="spellEnd"/>
      <w:r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до </w:t>
      </w:r>
      <w:proofErr w:type="spellStart"/>
      <w:r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процесу</w:t>
      </w:r>
      <w:proofErr w:type="spellEnd"/>
      <w:r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стратегічного</w:t>
      </w:r>
      <w:proofErr w:type="spellEnd"/>
      <w:r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планування</w:t>
      </w:r>
      <w:proofErr w:type="spellEnd"/>
      <w:r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.</w:t>
      </w:r>
    </w:p>
    <w:p w:rsidR="004979DB" w:rsidRPr="00FC6DF2" w:rsidRDefault="004979DB" w:rsidP="004979DB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proofErr w:type="spellStart"/>
      <w:r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Анкетування</w:t>
      </w:r>
      <w:proofErr w:type="spellEnd"/>
      <w:r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проводиться в рамках проекту “</w:t>
      </w:r>
      <w:proofErr w:type="spellStart"/>
      <w:r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Залучення</w:t>
      </w:r>
      <w:proofErr w:type="spellEnd"/>
      <w:r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громадян</w:t>
      </w:r>
      <w:proofErr w:type="spellEnd"/>
      <w:r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до </w:t>
      </w:r>
      <w:proofErr w:type="spellStart"/>
      <w:r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процесу</w:t>
      </w:r>
      <w:proofErr w:type="spellEnd"/>
    </w:p>
    <w:p w:rsidR="004979DB" w:rsidRPr="00FC6DF2" w:rsidRDefault="004979DB" w:rsidP="004979DB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proofErr w:type="spellStart"/>
      <w:r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lastRenderedPageBreak/>
        <w:t>відновлення</w:t>
      </w:r>
      <w:proofErr w:type="spellEnd"/>
      <w:r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”, </w:t>
      </w:r>
      <w:proofErr w:type="spellStart"/>
      <w:r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який</w:t>
      </w:r>
      <w:proofErr w:type="spellEnd"/>
      <w:r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втілюється</w:t>
      </w:r>
      <w:proofErr w:type="spellEnd"/>
      <w:r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ГО “</w:t>
      </w:r>
      <w:proofErr w:type="spellStart"/>
      <w:r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Агенція</w:t>
      </w:r>
      <w:proofErr w:type="spellEnd"/>
      <w:r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відновлення</w:t>
      </w:r>
      <w:proofErr w:type="spellEnd"/>
      <w:r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та </w:t>
      </w:r>
      <w:proofErr w:type="spellStart"/>
      <w:r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розвитку</w:t>
      </w:r>
      <w:proofErr w:type="spellEnd"/>
      <w:r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” </w:t>
      </w:r>
      <w:proofErr w:type="gramStart"/>
      <w:r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за</w:t>
      </w:r>
      <w:proofErr w:type="gramEnd"/>
    </w:p>
    <w:p w:rsidR="004979DB" w:rsidRPr="00FC6DF2" w:rsidRDefault="004979DB" w:rsidP="004979DB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proofErr w:type="spellStart"/>
      <w:proofErr w:type="gramStart"/>
      <w:r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</w:t>
      </w:r>
      <w:proofErr w:type="gramEnd"/>
      <w:r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ідтримки</w:t>
      </w:r>
      <w:proofErr w:type="spellEnd"/>
      <w:r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Програми</w:t>
      </w:r>
      <w:proofErr w:type="spellEnd"/>
      <w:r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сприяння</w:t>
      </w:r>
      <w:proofErr w:type="spellEnd"/>
      <w:r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громадській</w:t>
      </w:r>
      <w:proofErr w:type="spellEnd"/>
      <w:r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активності</w:t>
      </w:r>
      <w:proofErr w:type="spellEnd"/>
      <w:r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«</w:t>
      </w:r>
      <w:proofErr w:type="spellStart"/>
      <w:r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Долучайся</w:t>
      </w:r>
      <w:proofErr w:type="spellEnd"/>
      <w:r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!» (USAID/ENGAGE), яка </w:t>
      </w:r>
      <w:proofErr w:type="spellStart"/>
      <w:r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фінансується</w:t>
      </w:r>
      <w:proofErr w:type="spellEnd"/>
      <w:r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Агентством США з </w:t>
      </w:r>
      <w:proofErr w:type="spellStart"/>
      <w:r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міжнародного</w:t>
      </w:r>
      <w:proofErr w:type="spellEnd"/>
      <w:r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розвитку</w:t>
      </w:r>
      <w:proofErr w:type="spellEnd"/>
      <w:r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(USAID) та </w:t>
      </w:r>
      <w:proofErr w:type="spellStart"/>
      <w:r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здійснюється</w:t>
      </w:r>
      <w:proofErr w:type="spellEnd"/>
      <w:r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Рас</w:t>
      </w:r>
      <w:proofErr w:type="gramStart"/>
      <w:r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t</w:t>
      </w:r>
      <w:proofErr w:type="spellEnd"/>
      <w:proofErr w:type="gramEnd"/>
      <w:r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в </w:t>
      </w:r>
      <w:proofErr w:type="spellStart"/>
      <w:r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Україні</w:t>
      </w:r>
      <w:proofErr w:type="spellEnd"/>
      <w:r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.</w:t>
      </w:r>
    </w:p>
    <w:p w:rsidR="004979DB" w:rsidRPr="00FC6DF2" w:rsidRDefault="004979DB" w:rsidP="004979DB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proofErr w:type="spellStart"/>
      <w:r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Електронна</w:t>
      </w:r>
      <w:proofErr w:type="spellEnd"/>
      <w:r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адреса для </w:t>
      </w:r>
      <w:proofErr w:type="spellStart"/>
      <w:r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зверень</w:t>
      </w:r>
      <w:proofErr w:type="spellEnd"/>
      <w:r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– ageffsolutions@gmail.com</w:t>
      </w:r>
    </w:p>
    <w:p w:rsidR="004979DB" w:rsidRPr="007D4312" w:rsidRDefault="004979DB" w:rsidP="004979DB">
      <w:pPr>
        <w:pStyle w:val="Heading10"/>
        <w:keepNext/>
        <w:keepLines/>
        <w:shd w:val="clear" w:color="auto" w:fill="auto"/>
        <w:spacing w:before="0" w:line="240" w:lineRule="auto"/>
        <w:ind w:firstLine="860"/>
        <w:contextualSpacing/>
        <w:rPr>
          <w:sz w:val="28"/>
          <w:szCs w:val="28"/>
          <w:lang w:val="uk-UA"/>
        </w:rPr>
      </w:pPr>
      <w:bookmarkStart w:id="5" w:name="bookmark5"/>
      <w:proofErr w:type="spellStart"/>
      <w:r w:rsidRPr="007D4312">
        <w:rPr>
          <w:sz w:val="28"/>
          <w:szCs w:val="28"/>
        </w:rPr>
        <w:t>Інформація</w:t>
      </w:r>
      <w:proofErr w:type="spellEnd"/>
      <w:r w:rsidRPr="007D4312">
        <w:rPr>
          <w:sz w:val="28"/>
          <w:szCs w:val="28"/>
        </w:rPr>
        <w:t xml:space="preserve"> про </w:t>
      </w:r>
      <w:proofErr w:type="spellStart"/>
      <w:proofErr w:type="gramStart"/>
      <w:r w:rsidRPr="007D4312">
        <w:rPr>
          <w:sz w:val="28"/>
          <w:szCs w:val="28"/>
        </w:rPr>
        <w:t>р</w:t>
      </w:r>
      <w:proofErr w:type="gramEnd"/>
      <w:r w:rsidRPr="007D4312">
        <w:rPr>
          <w:sz w:val="28"/>
          <w:szCs w:val="28"/>
        </w:rPr>
        <w:t>ішення</w:t>
      </w:r>
      <w:proofErr w:type="spellEnd"/>
      <w:r w:rsidRPr="007D4312">
        <w:rPr>
          <w:sz w:val="28"/>
          <w:szCs w:val="28"/>
        </w:rPr>
        <w:t xml:space="preserve">, </w:t>
      </w:r>
      <w:proofErr w:type="spellStart"/>
      <w:r w:rsidRPr="007D4312">
        <w:rPr>
          <w:sz w:val="28"/>
          <w:szCs w:val="28"/>
        </w:rPr>
        <w:t>прийняті</w:t>
      </w:r>
      <w:proofErr w:type="spellEnd"/>
      <w:r w:rsidRPr="007D4312">
        <w:rPr>
          <w:sz w:val="28"/>
          <w:szCs w:val="28"/>
        </w:rPr>
        <w:t xml:space="preserve"> за результатами </w:t>
      </w:r>
      <w:proofErr w:type="spellStart"/>
      <w:r w:rsidRPr="007D4312">
        <w:rPr>
          <w:sz w:val="28"/>
          <w:szCs w:val="28"/>
        </w:rPr>
        <w:t>публічного</w:t>
      </w:r>
      <w:proofErr w:type="spellEnd"/>
      <w:r w:rsidRPr="007D4312">
        <w:rPr>
          <w:sz w:val="28"/>
          <w:szCs w:val="28"/>
        </w:rPr>
        <w:t xml:space="preserve"> </w:t>
      </w:r>
      <w:proofErr w:type="spellStart"/>
      <w:r w:rsidRPr="007D4312">
        <w:rPr>
          <w:sz w:val="28"/>
          <w:szCs w:val="28"/>
        </w:rPr>
        <w:t>громадського</w:t>
      </w:r>
      <w:proofErr w:type="spellEnd"/>
      <w:r w:rsidRPr="007D4312">
        <w:rPr>
          <w:sz w:val="28"/>
          <w:szCs w:val="28"/>
        </w:rPr>
        <w:t xml:space="preserve"> </w:t>
      </w:r>
      <w:proofErr w:type="spellStart"/>
      <w:r w:rsidRPr="007D4312">
        <w:rPr>
          <w:sz w:val="28"/>
          <w:szCs w:val="28"/>
        </w:rPr>
        <w:t>обговорення</w:t>
      </w:r>
      <w:bookmarkEnd w:id="5"/>
      <w:proofErr w:type="spellEnd"/>
      <w:r w:rsidRPr="007D4312">
        <w:rPr>
          <w:sz w:val="28"/>
          <w:szCs w:val="28"/>
          <w:lang w:val="uk-UA"/>
        </w:rPr>
        <w:t>:</w:t>
      </w:r>
    </w:p>
    <w:p w:rsidR="004979DB" w:rsidRPr="007D4312" w:rsidRDefault="004979DB" w:rsidP="004979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7DDC">
        <w:rPr>
          <w:rFonts w:ascii="Times New Roman" w:hAnsi="Times New Roman" w:cs="Times New Roman"/>
          <w:b/>
          <w:i/>
          <w:sz w:val="28"/>
          <w:szCs w:val="28"/>
          <w:lang w:val="uk-UA"/>
        </w:rPr>
        <w:t>Інформація з роз’ясненнями</w:t>
      </w:r>
      <w:r w:rsidRPr="00C27529">
        <w:rPr>
          <w:sz w:val="24"/>
          <w:szCs w:val="24"/>
          <w:lang w:val="uk-UA"/>
        </w:rPr>
        <w:t xml:space="preserve"> </w:t>
      </w:r>
      <w:r w:rsidRPr="007D4312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Щ</w:t>
      </w:r>
      <w:proofErr w:type="spellStart"/>
      <w:r w:rsidRPr="003647F8">
        <w:rPr>
          <w:rFonts w:ascii="Times New Roman" w:hAnsi="Times New Roman" w:cs="Times New Roman"/>
          <w:sz w:val="28"/>
          <w:szCs w:val="28"/>
        </w:rPr>
        <w:t>одо</w:t>
      </w:r>
      <w:proofErr w:type="spellEnd"/>
      <w:r w:rsidRPr="003647F8">
        <w:rPr>
          <w:rFonts w:ascii="Times New Roman" w:hAnsi="Times New Roman" w:cs="Times New Roman"/>
          <w:sz w:val="28"/>
          <w:szCs w:val="28"/>
        </w:rPr>
        <w:t xml:space="preserve"> </w:t>
      </w:r>
      <w:r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проведения </w:t>
      </w:r>
      <w:proofErr w:type="spellStart"/>
      <w:r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стратегічного</w:t>
      </w:r>
      <w:proofErr w:type="spellEnd"/>
      <w:r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планування</w:t>
      </w:r>
      <w:proofErr w:type="spellEnd"/>
      <w:r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робот</w:t>
      </w:r>
      <w:r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  <w:t>и</w:t>
      </w:r>
      <w:r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з </w:t>
      </w:r>
      <w:proofErr w:type="spellStart"/>
      <w:r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розробки</w:t>
      </w:r>
      <w:proofErr w:type="spellEnd"/>
      <w:r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Стратегії</w:t>
      </w:r>
      <w:proofErr w:type="spellEnd"/>
      <w:r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відновлення</w:t>
      </w:r>
      <w:proofErr w:type="spellEnd"/>
      <w:r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та </w:t>
      </w:r>
      <w:proofErr w:type="spellStart"/>
      <w:r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розвитку</w:t>
      </w:r>
      <w:proofErr w:type="spellEnd"/>
      <w:r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  <w:t xml:space="preserve"> Одеської області</w:t>
      </w:r>
      <w:r w:rsidRPr="007D4312">
        <w:rPr>
          <w:rFonts w:ascii="Times New Roman" w:hAnsi="Times New Roman" w:cs="Times New Roman"/>
          <w:sz w:val="28"/>
          <w:szCs w:val="28"/>
          <w:lang w:val="uk-UA"/>
        </w:rPr>
        <w:t xml:space="preserve">» розміщена на офіційному сайті Білгород-Дністровської районної державної адміністрації за посиланням: </w:t>
      </w:r>
    </w:p>
    <w:p w:rsidR="003B0B28" w:rsidRPr="004979DB" w:rsidRDefault="004979DB">
      <w:pPr>
        <w:rPr>
          <w:lang w:val="uk-UA"/>
        </w:rPr>
      </w:pPr>
      <w:hyperlink r:id="rId6" w:history="1">
        <w:r w:rsidRPr="003647F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https://bd-rda.od.gov.ua/category/news/</w:t>
        </w:r>
      </w:hyperlink>
      <w:r w:rsidR="003061F5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hyperlink r:id="rId7" w:history="1">
        <w:r w:rsidR="003061F5" w:rsidRPr="003647F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https://bd-rda.od.gov.ua/plan-vidnovlennya-ukrayiny-strategichne-bachennya-derzhavy/</w:t>
        </w:r>
      </w:hyperlink>
      <w:bookmarkStart w:id="6" w:name="_GoBack"/>
      <w:bookmarkEnd w:id="6"/>
    </w:p>
    <w:sectPr w:rsidR="003B0B28" w:rsidRPr="004979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9E1F98"/>
    <w:multiLevelType w:val="multilevel"/>
    <w:tmpl w:val="776858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A78"/>
    <w:rsid w:val="000C5A78"/>
    <w:rsid w:val="003061F5"/>
    <w:rsid w:val="003B0B28"/>
    <w:rsid w:val="0049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9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">
    <w:name w:val="Heading #1_"/>
    <w:basedOn w:val="a0"/>
    <w:link w:val="Heading10"/>
    <w:locked/>
    <w:rsid w:val="004979DB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Heading10">
    <w:name w:val="Heading #1"/>
    <w:basedOn w:val="a"/>
    <w:link w:val="Heading1"/>
    <w:rsid w:val="004979DB"/>
    <w:pPr>
      <w:widowControl w:val="0"/>
      <w:shd w:val="clear" w:color="auto" w:fill="FFFFFF"/>
      <w:spacing w:before="300" w:after="0" w:line="322" w:lineRule="exact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Bodytext3">
    <w:name w:val="Body text (3)_"/>
    <w:basedOn w:val="a0"/>
    <w:link w:val="Bodytext30"/>
    <w:locked/>
    <w:rsid w:val="004979D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30">
    <w:name w:val="Body text (3)"/>
    <w:basedOn w:val="a"/>
    <w:link w:val="Bodytext3"/>
    <w:rsid w:val="004979DB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4979DB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497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979D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97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79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9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">
    <w:name w:val="Heading #1_"/>
    <w:basedOn w:val="a0"/>
    <w:link w:val="Heading10"/>
    <w:locked/>
    <w:rsid w:val="004979DB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Heading10">
    <w:name w:val="Heading #1"/>
    <w:basedOn w:val="a"/>
    <w:link w:val="Heading1"/>
    <w:rsid w:val="004979DB"/>
    <w:pPr>
      <w:widowControl w:val="0"/>
      <w:shd w:val="clear" w:color="auto" w:fill="FFFFFF"/>
      <w:spacing w:before="300" w:after="0" w:line="322" w:lineRule="exact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Bodytext3">
    <w:name w:val="Body text (3)_"/>
    <w:basedOn w:val="a0"/>
    <w:link w:val="Bodytext30"/>
    <w:locked/>
    <w:rsid w:val="004979D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30">
    <w:name w:val="Body text (3)"/>
    <w:basedOn w:val="a"/>
    <w:link w:val="Bodytext3"/>
    <w:rsid w:val="004979DB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4979DB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497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979D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97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79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bd-rda.od.gov.ua/plan-vidnovlennya-ukrayiny-strategichne-bachennya-derzhav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d-rda.od.gov.ua/category/new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471</Words>
  <Characters>2691</Characters>
  <Application>Microsoft Office Word</Application>
  <DocSecurity>0</DocSecurity>
  <Lines>22</Lines>
  <Paragraphs>6</Paragraphs>
  <ScaleCrop>false</ScaleCrop>
  <Company>Microsoft</Company>
  <LinksUpToDate>false</LinksUpToDate>
  <CharactersWithSpaces>3156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2023-05-15T14:59:00Z</dcterms:created>
  <dcterms:modified xsi:type="dcterms:W3CDTF">2023-05-15T15:28:00Z</dcterms:modified>
</cp:coreProperties>
</file>