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0F" w:rsidRPr="00F3220F" w:rsidRDefault="00F3220F" w:rsidP="00F3220F">
      <w:pPr>
        <w:pStyle w:val="Bodytext30"/>
        <w:shd w:val="clear" w:color="auto" w:fill="auto"/>
        <w:spacing w:after="0" w:line="240" w:lineRule="auto"/>
        <w:contextualSpacing/>
        <w:rPr>
          <w:sz w:val="32"/>
          <w:szCs w:val="32"/>
          <w:lang w:val="uk-UA"/>
        </w:rPr>
      </w:pPr>
      <w:r w:rsidRPr="00F3220F">
        <w:rPr>
          <w:sz w:val="32"/>
          <w:szCs w:val="32"/>
          <w:lang w:val="uk-UA"/>
        </w:rPr>
        <w:t>ЗВІТ</w:t>
      </w:r>
    </w:p>
    <w:p w:rsidR="00F3220F" w:rsidRPr="00F3220F" w:rsidRDefault="00F3220F" w:rsidP="00F3220F">
      <w:pPr>
        <w:pStyle w:val="Bodytext30"/>
        <w:shd w:val="clear" w:color="auto" w:fill="auto"/>
        <w:spacing w:after="0" w:line="240" w:lineRule="auto"/>
        <w:contextualSpacing/>
        <w:rPr>
          <w:b w:val="0"/>
          <w:i/>
          <w:sz w:val="32"/>
          <w:szCs w:val="32"/>
          <w:lang w:val="uk-UA"/>
        </w:rPr>
      </w:pPr>
      <w:r w:rsidRPr="00F3220F">
        <w:rPr>
          <w:sz w:val="32"/>
          <w:szCs w:val="32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F3220F">
        <w:rPr>
          <w:sz w:val="32"/>
          <w:szCs w:val="32"/>
          <w:lang w:val="uk-UA"/>
        </w:rPr>
        <w:t xml:space="preserve">з громадськістю з </w:t>
      </w:r>
      <w:r w:rsidRPr="00F3220F">
        <w:rPr>
          <w:b w:val="0"/>
          <w:sz w:val="32"/>
          <w:szCs w:val="32"/>
          <w:lang w:val="uk-UA"/>
        </w:rPr>
        <w:t>27</w:t>
      </w:r>
      <w:r w:rsidRPr="00F3220F">
        <w:rPr>
          <w:sz w:val="32"/>
          <w:szCs w:val="32"/>
          <w:lang w:val="uk-UA"/>
        </w:rPr>
        <w:t>.0</w:t>
      </w:r>
      <w:r w:rsidRPr="00F3220F">
        <w:rPr>
          <w:b w:val="0"/>
          <w:sz w:val="32"/>
          <w:szCs w:val="32"/>
          <w:lang w:val="uk-UA"/>
        </w:rPr>
        <w:t>3</w:t>
      </w:r>
      <w:r w:rsidRPr="00F3220F">
        <w:rPr>
          <w:sz w:val="32"/>
          <w:szCs w:val="32"/>
          <w:lang w:val="uk-UA"/>
        </w:rPr>
        <w:t xml:space="preserve">.2023 до </w:t>
      </w:r>
      <w:r w:rsidRPr="00A63875">
        <w:rPr>
          <w:sz w:val="32"/>
          <w:szCs w:val="32"/>
          <w:lang w:val="uk-UA"/>
        </w:rPr>
        <w:t>10</w:t>
      </w:r>
      <w:r w:rsidRPr="00A63875">
        <w:rPr>
          <w:sz w:val="32"/>
          <w:szCs w:val="32"/>
          <w:lang w:val="uk-UA"/>
        </w:rPr>
        <w:t>.0</w:t>
      </w:r>
      <w:r w:rsidRPr="00A63875">
        <w:rPr>
          <w:sz w:val="32"/>
          <w:szCs w:val="32"/>
          <w:lang w:val="uk-UA"/>
        </w:rPr>
        <w:t>4</w:t>
      </w:r>
      <w:r w:rsidRPr="00A63875">
        <w:rPr>
          <w:sz w:val="32"/>
          <w:szCs w:val="32"/>
          <w:lang w:val="uk-UA"/>
        </w:rPr>
        <w:t>.2023</w:t>
      </w:r>
      <w:r w:rsidRPr="00F3220F">
        <w:rPr>
          <w:sz w:val="32"/>
          <w:szCs w:val="32"/>
          <w:lang w:val="uk-UA"/>
        </w:rPr>
        <w:t xml:space="preserve"> щодо </w:t>
      </w:r>
      <w:r w:rsidRPr="00F3220F">
        <w:rPr>
          <w:color w:val="1D1D1B"/>
          <w:sz w:val="32"/>
          <w:szCs w:val="32"/>
          <w:lang w:val="uk-UA"/>
        </w:rPr>
        <w:t>проведення нового набору на короткостроковий курс «</w:t>
      </w:r>
      <w:proofErr w:type="spellStart"/>
      <w:r w:rsidRPr="00F3220F">
        <w:rPr>
          <w:color w:val="1D1D1B"/>
          <w:sz w:val="32"/>
          <w:szCs w:val="32"/>
        </w:rPr>
        <w:t>Career</w:t>
      </w:r>
      <w:proofErr w:type="spellEnd"/>
      <w:r w:rsidRPr="00F3220F">
        <w:rPr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color w:val="1D1D1B"/>
          <w:sz w:val="32"/>
          <w:szCs w:val="32"/>
        </w:rPr>
        <w:t>Hub</w:t>
      </w:r>
      <w:proofErr w:type="spellEnd"/>
      <w:r w:rsidRPr="00F3220F">
        <w:rPr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color w:val="1D1D1B"/>
          <w:sz w:val="32"/>
          <w:szCs w:val="32"/>
        </w:rPr>
        <w:t>Pro</w:t>
      </w:r>
      <w:proofErr w:type="spellEnd"/>
      <w:r w:rsidRPr="00F3220F">
        <w:rPr>
          <w:color w:val="1D1D1B"/>
          <w:sz w:val="32"/>
          <w:szCs w:val="32"/>
          <w:lang w:val="uk-UA"/>
        </w:rPr>
        <w:t xml:space="preserve">: </w:t>
      </w:r>
      <w:proofErr w:type="spellStart"/>
      <w:r w:rsidRPr="00F3220F">
        <w:rPr>
          <w:color w:val="1D1D1B"/>
          <w:sz w:val="32"/>
          <w:szCs w:val="32"/>
          <w:lang w:val="uk-UA"/>
        </w:rPr>
        <w:t>Фриланс</w:t>
      </w:r>
      <w:proofErr w:type="spellEnd"/>
      <w:r w:rsidRPr="00F3220F">
        <w:rPr>
          <w:color w:val="1D1D1B"/>
          <w:sz w:val="32"/>
          <w:szCs w:val="32"/>
          <w:lang w:val="uk-UA"/>
        </w:rPr>
        <w:t xml:space="preserve"> для людей з інвалідністю»</w:t>
      </w:r>
    </w:p>
    <w:p w:rsidR="00F3220F" w:rsidRPr="00F3220F" w:rsidRDefault="00F3220F" w:rsidP="00F3220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3220F" w:rsidRPr="00F3220F" w:rsidRDefault="00F3220F" w:rsidP="00F32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3220F">
        <w:rPr>
          <w:rFonts w:ascii="Times New Roman" w:hAnsi="Times New Roman" w:cs="Times New Roman"/>
          <w:b/>
          <w:i/>
          <w:sz w:val="32"/>
          <w:szCs w:val="32"/>
          <w:lang w:val="uk-UA"/>
        </w:rPr>
        <w:t>Орган виконавчої влади, який проводив обговорення:</w:t>
      </w:r>
      <w:bookmarkEnd w:id="0"/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</w:rPr>
      </w:pPr>
      <w:bookmarkStart w:id="1" w:name="bookmark1"/>
      <w:r w:rsidRPr="00F3220F">
        <w:rPr>
          <w:b w:val="0"/>
          <w:i w:val="0"/>
          <w:sz w:val="32"/>
          <w:szCs w:val="32"/>
          <w:lang w:val="uk-UA"/>
        </w:rPr>
        <w:t>Білгород-Дністровська</w:t>
      </w:r>
      <w:r w:rsidRPr="00F3220F">
        <w:rPr>
          <w:b w:val="0"/>
          <w:i w:val="0"/>
          <w:sz w:val="32"/>
          <w:szCs w:val="32"/>
        </w:rPr>
        <w:t xml:space="preserve"> </w:t>
      </w:r>
      <w:proofErr w:type="spellStart"/>
      <w:r w:rsidRPr="00F3220F">
        <w:rPr>
          <w:b w:val="0"/>
          <w:i w:val="0"/>
          <w:sz w:val="32"/>
          <w:szCs w:val="32"/>
        </w:rPr>
        <w:t>районн</w:t>
      </w:r>
      <w:proofErr w:type="spellEnd"/>
      <w:r w:rsidRPr="00F3220F">
        <w:rPr>
          <w:b w:val="0"/>
          <w:i w:val="0"/>
          <w:sz w:val="32"/>
          <w:szCs w:val="32"/>
          <w:lang w:val="uk-UA"/>
        </w:rPr>
        <w:t>а</w:t>
      </w:r>
      <w:r w:rsidRPr="00F3220F">
        <w:rPr>
          <w:b w:val="0"/>
          <w:i w:val="0"/>
          <w:sz w:val="32"/>
          <w:szCs w:val="32"/>
        </w:rPr>
        <w:t xml:space="preserve"> </w:t>
      </w:r>
      <w:r w:rsidRPr="00F3220F">
        <w:rPr>
          <w:b w:val="0"/>
          <w:i w:val="0"/>
          <w:sz w:val="32"/>
          <w:szCs w:val="32"/>
          <w:lang w:val="uk-UA"/>
        </w:rPr>
        <w:t>державна (військова)</w:t>
      </w:r>
      <w:r w:rsidRPr="00F3220F">
        <w:rPr>
          <w:b w:val="0"/>
          <w:bCs w:val="0"/>
          <w:i w:val="0"/>
          <w:sz w:val="32"/>
          <w:szCs w:val="32"/>
        </w:rPr>
        <w:t xml:space="preserve"> </w:t>
      </w:r>
      <w:proofErr w:type="spellStart"/>
      <w:r w:rsidRPr="00F3220F">
        <w:rPr>
          <w:b w:val="0"/>
          <w:i w:val="0"/>
          <w:sz w:val="32"/>
          <w:szCs w:val="32"/>
        </w:rPr>
        <w:t>адміністраці</w:t>
      </w:r>
      <w:proofErr w:type="spellEnd"/>
      <w:r w:rsidRPr="00F3220F">
        <w:rPr>
          <w:b w:val="0"/>
          <w:i w:val="0"/>
          <w:sz w:val="32"/>
          <w:szCs w:val="32"/>
          <w:lang w:val="uk-UA"/>
        </w:rPr>
        <w:t>я</w:t>
      </w:r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</w:rPr>
      </w:pPr>
    </w:p>
    <w:p w:rsidR="00F3220F" w:rsidRPr="00F3220F" w:rsidRDefault="00F3220F" w:rsidP="00F3220F">
      <w:pPr>
        <w:pStyle w:val="Heading10"/>
        <w:keepNext/>
        <w:keepLines/>
        <w:spacing w:before="0" w:line="240" w:lineRule="auto"/>
        <w:ind w:firstLine="708"/>
        <w:contextualSpacing/>
        <w:rPr>
          <w:sz w:val="32"/>
          <w:szCs w:val="32"/>
          <w:lang w:val="uk-UA"/>
        </w:rPr>
      </w:pPr>
      <w:r w:rsidRPr="00F3220F">
        <w:rPr>
          <w:sz w:val="32"/>
          <w:szCs w:val="32"/>
          <w:lang w:val="uk-UA"/>
        </w:rPr>
        <w:t xml:space="preserve">Зміст питання або назва </w:t>
      </w:r>
      <w:proofErr w:type="spellStart"/>
      <w:r w:rsidRPr="00F3220F">
        <w:rPr>
          <w:sz w:val="32"/>
          <w:szCs w:val="32"/>
          <w:lang w:val="uk-UA"/>
        </w:rPr>
        <w:t>проєкту</w:t>
      </w:r>
      <w:proofErr w:type="spellEnd"/>
      <w:r w:rsidRPr="00F3220F">
        <w:rPr>
          <w:sz w:val="32"/>
          <w:szCs w:val="32"/>
          <w:lang w:val="uk-UA"/>
        </w:rPr>
        <w:t xml:space="preserve"> </w:t>
      </w:r>
      <w:proofErr w:type="spellStart"/>
      <w:r w:rsidRPr="00F3220F">
        <w:rPr>
          <w:sz w:val="32"/>
          <w:szCs w:val="32"/>
          <w:lang w:val="uk-UA"/>
        </w:rPr>
        <w:t>акта</w:t>
      </w:r>
      <w:proofErr w:type="spellEnd"/>
      <w:r w:rsidRPr="00F3220F">
        <w:rPr>
          <w:sz w:val="32"/>
          <w:szCs w:val="32"/>
          <w:lang w:val="uk-UA"/>
        </w:rPr>
        <w:t>, що виносилися на обговорення:</w:t>
      </w:r>
      <w:bookmarkEnd w:id="1"/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</w:pPr>
      <w:bookmarkStart w:id="2" w:name="bookmark2"/>
      <w:r w:rsidRPr="00F3220F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>«</w:t>
      </w:r>
      <w:r w:rsidRPr="00F3220F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 xml:space="preserve">Про 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>проведення нового набору на короткостроковий курс «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Career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Hub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Pro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: </w:t>
      </w:r>
      <w:proofErr w:type="spellStart"/>
      <w:r w:rsidRPr="00F3220F">
        <w:rPr>
          <w:b w:val="0"/>
          <w:i w:val="0"/>
          <w:color w:val="1D1D1B"/>
          <w:sz w:val="32"/>
          <w:szCs w:val="32"/>
          <w:lang w:val="uk-UA"/>
        </w:rPr>
        <w:t>Фриланс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для людей з інвалідністю»</w:t>
      </w:r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  <w:lang w:val="uk-UA"/>
        </w:rPr>
      </w:pPr>
    </w:p>
    <w:p w:rsidR="00F3220F" w:rsidRDefault="00F3220F" w:rsidP="00F32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3220F">
        <w:rPr>
          <w:rFonts w:ascii="Times New Roman" w:hAnsi="Times New Roman" w:cs="Times New Roman"/>
          <w:b/>
          <w:i/>
          <w:sz w:val="32"/>
          <w:szCs w:val="32"/>
          <w:lang w:val="uk-UA"/>
        </w:rPr>
        <w:t>Інформація про осіб, що взяли участь в електронних консультаціях</w:t>
      </w:r>
      <w:r w:rsidRPr="00F3220F">
        <w:rPr>
          <w:rFonts w:ascii="Times New Roman" w:hAnsi="Times New Roman" w:cs="Times New Roman"/>
          <w:sz w:val="32"/>
          <w:szCs w:val="32"/>
          <w:lang w:val="uk-UA"/>
        </w:rPr>
        <w:t>:</w:t>
      </w:r>
      <w:bookmarkStart w:id="3" w:name="bookmark3"/>
      <w:bookmarkEnd w:id="2"/>
      <w:r>
        <w:rPr>
          <w:rFonts w:ascii="Times New Roman" w:hAnsi="Times New Roman" w:cs="Times New Roman"/>
          <w:sz w:val="32"/>
          <w:szCs w:val="32"/>
          <w:lang w:val="uk-UA"/>
        </w:rPr>
        <w:t xml:space="preserve"> особи з інвалідністю</w:t>
      </w:r>
      <w:r w:rsidRPr="00F322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3220F" w:rsidRPr="00F3220F" w:rsidRDefault="00F3220F" w:rsidP="00F32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3220F">
        <w:rPr>
          <w:rFonts w:ascii="Times New Roman" w:hAnsi="Times New Roman" w:cs="Times New Roman"/>
          <w:b/>
          <w:i/>
          <w:sz w:val="32"/>
          <w:szCs w:val="32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F3220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 результатами електронних консультацій</w:t>
      </w:r>
      <w:r w:rsidRPr="00F3220F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  <w:r w:rsidRPr="00F3220F">
        <w:rPr>
          <w:b w:val="0"/>
          <w:i w:val="0"/>
          <w:sz w:val="32"/>
          <w:szCs w:val="32"/>
          <w:lang w:val="uk-UA"/>
        </w:rPr>
        <w:t>Пропозицій та зауважень не надходило.</w:t>
      </w:r>
      <w:bookmarkEnd w:id="4"/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32"/>
          <w:szCs w:val="32"/>
          <w:lang w:val="uk-UA"/>
        </w:rPr>
      </w:pPr>
    </w:p>
    <w:p w:rsidR="00F3220F" w:rsidRPr="00F3220F" w:rsidRDefault="00F3220F" w:rsidP="00F3220F">
      <w:pPr>
        <w:pStyle w:val="Heading10"/>
        <w:keepNext/>
        <w:keepLines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r w:rsidRPr="00F3220F">
        <w:rPr>
          <w:sz w:val="32"/>
          <w:szCs w:val="32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color w:val="1D1D1B"/>
          <w:sz w:val="32"/>
          <w:szCs w:val="32"/>
          <w:lang w:val="uk-UA"/>
        </w:rPr>
      </w:pPr>
      <w:r w:rsidRPr="00F3220F">
        <w:rPr>
          <w:b w:val="0"/>
          <w:i w:val="0"/>
          <w:sz w:val="32"/>
          <w:szCs w:val="32"/>
          <w:lang w:val="uk-UA"/>
        </w:rPr>
        <w:t>Управління</w:t>
      </w:r>
      <w:r w:rsidRPr="00F3220F">
        <w:rPr>
          <w:sz w:val="32"/>
          <w:szCs w:val="32"/>
          <w:lang w:val="uk-UA"/>
        </w:rPr>
        <w:t xml:space="preserve"> </w:t>
      </w:r>
      <w:r w:rsidRPr="00F3220F">
        <w:rPr>
          <w:b w:val="0"/>
          <w:i w:val="0"/>
          <w:sz w:val="32"/>
          <w:szCs w:val="32"/>
          <w:lang w:val="uk-UA"/>
        </w:rPr>
        <w:t>соціального захисту населення Білгород-Дністровської</w:t>
      </w:r>
      <w:r w:rsidRPr="00F3220F">
        <w:rPr>
          <w:b w:val="0"/>
          <w:i w:val="0"/>
          <w:sz w:val="32"/>
          <w:szCs w:val="32"/>
        </w:rPr>
        <w:t xml:space="preserve"> </w:t>
      </w:r>
      <w:proofErr w:type="spellStart"/>
      <w:r w:rsidRPr="00F3220F">
        <w:rPr>
          <w:b w:val="0"/>
          <w:i w:val="0"/>
          <w:sz w:val="32"/>
          <w:szCs w:val="32"/>
        </w:rPr>
        <w:t>районн</w:t>
      </w:r>
      <w:r w:rsidRPr="00F3220F">
        <w:rPr>
          <w:b w:val="0"/>
          <w:i w:val="0"/>
          <w:sz w:val="32"/>
          <w:szCs w:val="32"/>
          <w:lang w:val="uk-UA"/>
        </w:rPr>
        <w:t>ої</w:t>
      </w:r>
      <w:proofErr w:type="spellEnd"/>
      <w:r w:rsidRPr="00F3220F">
        <w:rPr>
          <w:b w:val="0"/>
          <w:i w:val="0"/>
          <w:sz w:val="32"/>
          <w:szCs w:val="32"/>
        </w:rPr>
        <w:t xml:space="preserve"> </w:t>
      </w:r>
      <w:r w:rsidRPr="00F3220F">
        <w:rPr>
          <w:b w:val="0"/>
          <w:i w:val="0"/>
          <w:sz w:val="32"/>
          <w:szCs w:val="32"/>
          <w:lang w:val="uk-UA"/>
        </w:rPr>
        <w:t>державної (військової)</w:t>
      </w:r>
      <w:r w:rsidRPr="00F3220F">
        <w:rPr>
          <w:b w:val="0"/>
          <w:bCs w:val="0"/>
          <w:i w:val="0"/>
          <w:sz w:val="32"/>
          <w:szCs w:val="32"/>
        </w:rPr>
        <w:t xml:space="preserve"> </w:t>
      </w:r>
      <w:proofErr w:type="spellStart"/>
      <w:r w:rsidRPr="00F3220F">
        <w:rPr>
          <w:b w:val="0"/>
          <w:i w:val="0"/>
          <w:sz w:val="32"/>
          <w:szCs w:val="32"/>
        </w:rPr>
        <w:t>адміністрації</w:t>
      </w:r>
      <w:proofErr w:type="spellEnd"/>
      <w:r w:rsidRPr="00F3220F">
        <w:rPr>
          <w:b w:val="0"/>
          <w:i w:val="0"/>
          <w:sz w:val="32"/>
          <w:szCs w:val="32"/>
        </w:rPr>
        <w:t xml:space="preserve"> </w:t>
      </w:r>
      <w:r w:rsidRPr="00F3220F">
        <w:rPr>
          <w:b w:val="0"/>
          <w:i w:val="0"/>
          <w:sz w:val="32"/>
          <w:szCs w:val="32"/>
          <w:lang w:val="uk-UA"/>
        </w:rPr>
        <w:t xml:space="preserve">повідомило </w:t>
      </w:r>
      <w:r>
        <w:rPr>
          <w:b w:val="0"/>
          <w:i w:val="0"/>
          <w:sz w:val="32"/>
          <w:szCs w:val="32"/>
          <w:lang w:val="uk-UA"/>
        </w:rPr>
        <w:t>про проведення г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>ромадськ</w:t>
      </w:r>
      <w:r>
        <w:rPr>
          <w:b w:val="0"/>
          <w:i w:val="0"/>
          <w:color w:val="1D1D1B"/>
          <w:sz w:val="32"/>
          <w:szCs w:val="32"/>
          <w:lang w:val="uk-UA"/>
        </w:rPr>
        <w:t>ою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організаці</w:t>
      </w:r>
      <w:r>
        <w:rPr>
          <w:b w:val="0"/>
          <w:i w:val="0"/>
          <w:color w:val="1D1D1B"/>
          <w:sz w:val="32"/>
          <w:szCs w:val="32"/>
          <w:lang w:val="uk-UA"/>
        </w:rPr>
        <w:t>єю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Центр «Розвиток корпоративної соціальної відповідальності» та експертн</w:t>
      </w:r>
      <w:r>
        <w:rPr>
          <w:b w:val="0"/>
          <w:i w:val="0"/>
          <w:color w:val="1D1D1B"/>
          <w:sz w:val="32"/>
          <w:szCs w:val="32"/>
          <w:lang w:val="uk-UA"/>
        </w:rPr>
        <w:t>ою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платформ</w:t>
      </w:r>
      <w:r>
        <w:rPr>
          <w:b w:val="0"/>
          <w:i w:val="0"/>
          <w:color w:val="1D1D1B"/>
          <w:sz w:val="32"/>
          <w:szCs w:val="32"/>
          <w:lang w:val="uk-UA"/>
        </w:rPr>
        <w:t>ою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Career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Hub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нов</w:t>
      </w:r>
      <w:r>
        <w:rPr>
          <w:b w:val="0"/>
          <w:i w:val="0"/>
          <w:color w:val="1D1D1B"/>
          <w:sz w:val="32"/>
          <w:szCs w:val="32"/>
          <w:lang w:val="uk-UA"/>
        </w:rPr>
        <w:t>ого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наб</w:t>
      </w:r>
      <w:r w:rsidR="00A63875">
        <w:rPr>
          <w:b w:val="0"/>
          <w:i w:val="0"/>
          <w:color w:val="1D1D1B"/>
          <w:sz w:val="32"/>
          <w:szCs w:val="32"/>
          <w:lang w:val="uk-UA"/>
        </w:rPr>
        <w:t>о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>р</w:t>
      </w:r>
      <w:r>
        <w:rPr>
          <w:b w:val="0"/>
          <w:i w:val="0"/>
          <w:color w:val="1D1D1B"/>
          <w:sz w:val="32"/>
          <w:szCs w:val="32"/>
          <w:lang w:val="uk-UA"/>
        </w:rPr>
        <w:t>у</w:t>
      </w:r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на короткостроковий курс «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Career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Hub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Pro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: </w:t>
      </w:r>
      <w:proofErr w:type="spellStart"/>
      <w:r w:rsidRPr="00F3220F">
        <w:rPr>
          <w:b w:val="0"/>
          <w:i w:val="0"/>
          <w:color w:val="1D1D1B"/>
          <w:sz w:val="32"/>
          <w:szCs w:val="32"/>
          <w:lang w:val="uk-UA"/>
        </w:rPr>
        <w:t>Фриланс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для людей з інвалідністю», який дозволить отримати навички роботи на </w:t>
      </w:r>
      <w:proofErr w:type="spellStart"/>
      <w:r w:rsidRPr="00F3220F">
        <w:rPr>
          <w:b w:val="0"/>
          <w:i w:val="0"/>
          <w:color w:val="1D1D1B"/>
          <w:sz w:val="32"/>
          <w:szCs w:val="32"/>
          <w:lang w:val="uk-UA"/>
        </w:rPr>
        <w:t>фрилансі</w:t>
      </w:r>
      <w:proofErr w:type="spellEnd"/>
      <w:r w:rsidRPr="00F3220F">
        <w:rPr>
          <w:b w:val="0"/>
          <w:i w:val="0"/>
          <w:color w:val="1D1D1B"/>
          <w:sz w:val="32"/>
          <w:szCs w:val="32"/>
          <w:lang w:val="uk-UA"/>
        </w:rPr>
        <w:t xml:space="preserve"> та підвищити можливості власного фінансового забезпечення та професійного розвитку для 75 найбільш мотивованих представників молоді з інвалідністю </w:t>
      </w:r>
      <w:r w:rsidRPr="00F3220F">
        <w:rPr>
          <w:b w:val="0"/>
          <w:i w:val="0"/>
          <w:color w:val="1D1D1B"/>
          <w:sz w:val="32"/>
          <w:szCs w:val="32"/>
        </w:rPr>
        <w:t xml:space="preserve">18-35 </w:t>
      </w:r>
      <w:proofErr w:type="spellStart"/>
      <w:r w:rsidRPr="00F3220F">
        <w:rPr>
          <w:b w:val="0"/>
          <w:i w:val="0"/>
          <w:color w:val="1D1D1B"/>
          <w:sz w:val="32"/>
          <w:szCs w:val="32"/>
        </w:rPr>
        <w:t>років</w:t>
      </w:r>
      <w:proofErr w:type="spellEnd"/>
      <w:r w:rsidRPr="00F3220F">
        <w:rPr>
          <w:b w:val="0"/>
          <w:i w:val="0"/>
          <w:color w:val="1D1D1B"/>
          <w:sz w:val="32"/>
          <w:szCs w:val="32"/>
        </w:rPr>
        <w:t>.</w:t>
      </w:r>
      <w:r>
        <w:rPr>
          <w:b w:val="0"/>
          <w:i w:val="0"/>
          <w:color w:val="1D1D1B"/>
          <w:sz w:val="32"/>
          <w:szCs w:val="32"/>
          <w:lang w:val="uk-UA"/>
        </w:rPr>
        <w:t xml:space="preserve"> Також вказали напрямки, за якими </w:t>
      </w:r>
      <w:r w:rsidR="00A63875">
        <w:rPr>
          <w:b w:val="0"/>
          <w:i w:val="0"/>
          <w:color w:val="1D1D1B"/>
          <w:sz w:val="32"/>
          <w:szCs w:val="32"/>
          <w:lang w:val="uk-UA"/>
        </w:rPr>
        <w:t>проводитиметься</w:t>
      </w:r>
      <w:r>
        <w:rPr>
          <w:b w:val="0"/>
          <w:i w:val="0"/>
          <w:color w:val="1D1D1B"/>
          <w:sz w:val="32"/>
          <w:szCs w:val="32"/>
          <w:lang w:val="uk-UA"/>
        </w:rPr>
        <w:t xml:space="preserve"> підготовка, </w:t>
      </w:r>
      <w:r w:rsidR="00A63875">
        <w:rPr>
          <w:b w:val="0"/>
          <w:i w:val="0"/>
          <w:color w:val="1D1D1B"/>
          <w:sz w:val="32"/>
          <w:szCs w:val="32"/>
          <w:lang w:val="uk-UA"/>
        </w:rPr>
        <w:t>іншу додаткову інформацію, додавши контакти відповідальної особи.</w:t>
      </w:r>
    </w:p>
    <w:p w:rsidR="00F3220F" w:rsidRPr="00F3220F" w:rsidRDefault="00F3220F" w:rsidP="00F3220F">
      <w:pPr>
        <w:pStyle w:val="Bodytext40"/>
        <w:spacing w:before="0" w:line="240" w:lineRule="auto"/>
        <w:ind w:firstLine="862"/>
        <w:contextualSpacing/>
        <w:rPr>
          <w:b w:val="0"/>
          <w:i w:val="0"/>
          <w:sz w:val="32"/>
          <w:szCs w:val="32"/>
          <w:lang w:val="uk-UA"/>
        </w:rPr>
      </w:pPr>
    </w:p>
    <w:p w:rsidR="00F3220F" w:rsidRP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32"/>
          <w:szCs w:val="32"/>
          <w:lang w:val="uk-UA"/>
        </w:rPr>
      </w:pPr>
      <w:bookmarkStart w:id="5" w:name="bookmark5"/>
      <w:r w:rsidRPr="00F3220F">
        <w:rPr>
          <w:sz w:val="32"/>
          <w:szCs w:val="32"/>
          <w:lang w:val="uk-UA"/>
        </w:rPr>
        <w:lastRenderedPageBreak/>
        <w:t>Інформація про рішення, прийняті за результатами публічного громадського обговорення</w:t>
      </w:r>
      <w:bookmarkEnd w:id="5"/>
      <w:r w:rsidRPr="00F3220F">
        <w:rPr>
          <w:sz w:val="32"/>
          <w:szCs w:val="32"/>
          <w:lang w:val="uk-UA"/>
        </w:rPr>
        <w:t>:</w:t>
      </w:r>
    </w:p>
    <w:p w:rsidR="00F3220F" w:rsidRDefault="00F3220F" w:rsidP="00F3220F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32"/>
          <w:szCs w:val="32"/>
          <w:lang w:val="uk-UA"/>
        </w:rPr>
      </w:pPr>
      <w:r w:rsidRPr="00F3220F">
        <w:rPr>
          <w:sz w:val="32"/>
          <w:szCs w:val="32"/>
          <w:lang w:val="uk-UA"/>
        </w:rPr>
        <w:t xml:space="preserve">Інформація з роз’ясненнями </w:t>
      </w:r>
      <w:r w:rsidRPr="00F3220F">
        <w:rPr>
          <w:b w:val="0"/>
          <w:i w:val="0"/>
          <w:sz w:val="32"/>
          <w:szCs w:val="32"/>
          <w:lang w:val="uk-UA"/>
        </w:rPr>
        <w:t>щодо</w:t>
      </w:r>
      <w:r w:rsidRPr="00F3220F">
        <w:rPr>
          <w:sz w:val="32"/>
          <w:szCs w:val="32"/>
          <w:lang w:val="uk-UA"/>
        </w:rPr>
        <w:t xml:space="preserve"> </w:t>
      </w:r>
      <w:r w:rsidRPr="00F3220F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>«</w:t>
      </w:r>
      <w:r w:rsidR="00A63875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>Про</w:t>
      </w:r>
      <w:r w:rsidR="00A63875" w:rsidRPr="00F3220F">
        <w:rPr>
          <w:b w:val="0"/>
          <w:i w:val="0"/>
          <w:color w:val="1D1D1B"/>
          <w:sz w:val="32"/>
          <w:szCs w:val="32"/>
          <w:lang w:val="uk-UA"/>
        </w:rPr>
        <w:t>ведення нового набору на короткостроковий курс «</w:t>
      </w:r>
      <w:proofErr w:type="spellStart"/>
      <w:r w:rsidR="00A63875" w:rsidRPr="00F3220F">
        <w:rPr>
          <w:b w:val="0"/>
          <w:i w:val="0"/>
          <w:color w:val="1D1D1B"/>
          <w:sz w:val="32"/>
          <w:szCs w:val="32"/>
        </w:rPr>
        <w:t>Career</w:t>
      </w:r>
      <w:proofErr w:type="spellEnd"/>
      <w:r w:rsidR="00A63875"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="00A63875" w:rsidRPr="00F3220F">
        <w:rPr>
          <w:b w:val="0"/>
          <w:i w:val="0"/>
          <w:color w:val="1D1D1B"/>
          <w:sz w:val="32"/>
          <w:szCs w:val="32"/>
        </w:rPr>
        <w:t>Hub</w:t>
      </w:r>
      <w:proofErr w:type="spellEnd"/>
      <w:r w:rsidR="00A63875" w:rsidRPr="00F3220F">
        <w:rPr>
          <w:b w:val="0"/>
          <w:i w:val="0"/>
          <w:color w:val="1D1D1B"/>
          <w:sz w:val="32"/>
          <w:szCs w:val="32"/>
          <w:lang w:val="uk-UA"/>
        </w:rPr>
        <w:t xml:space="preserve"> </w:t>
      </w:r>
      <w:proofErr w:type="spellStart"/>
      <w:r w:rsidR="00A63875" w:rsidRPr="00F3220F">
        <w:rPr>
          <w:b w:val="0"/>
          <w:i w:val="0"/>
          <w:color w:val="1D1D1B"/>
          <w:sz w:val="32"/>
          <w:szCs w:val="32"/>
        </w:rPr>
        <w:t>Pro</w:t>
      </w:r>
      <w:proofErr w:type="spellEnd"/>
      <w:r w:rsidR="00A63875" w:rsidRPr="00F3220F">
        <w:rPr>
          <w:b w:val="0"/>
          <w:i w:val="0"/>
          <w:color w:val="1D1D1B"/>
          <w:sz w:val="32"/>
          <w:szCs w:val="32"/>
          <w:lang w:val="uk-UA"/>
        </w:rPr>
        <w:t xml:space="preserve">: </w:t>
      </w:r>
      <w:proofErr w:type="spellStart"/>
      <w:r w:rsidR="00A63875" w:rsidRPr="00F3220F">
        <w:rPr>
          <w:b w:val="0"/>
          <w:i w:val="0"/>
          <w:color w:val="1D1D1B"/>
          <w:sz w:val="32"/>
          <w:szCs w:val="32"/>
          <w:lang w:val="uk-UA"/>
        </w:rPr>
        <w:t>Фриланс</w:t>
      </w:r>
      <w:proofErr w:type="spellEnd"/>
      <w:r w:rsidR="00A63875" w:rsidRPr="00F3220F">
        <w:rPr>
          <w:b w:val="0"/>
          <w:i w:val="0"/>
          <w:color w:val="1D1D1B"/>
          <w:sz w:val="32"/>
          <w:szCs w:val="32"/>
          <w:lang w:val="uk-UA"/>
        </w:rPr>
        <w:t xml:space="preserve"> для людей з інвалідністю»</w:t>
      </w:r>
      <w:r w:rsidRPr="00F3220F">
        <w:rPr>
          <w:b w:val="0"/>
          <w:i w:val="0"/>
          <w:color w:val="1D1D1B"/>
          <w:sz w:val="32"/>
          <w:szCs w:val="32"/>
          <w:shd w:val="clear" w:color="auto" w:fill="FFFFFF"/>
          <w:lang w:val="uk-UA"/>
        </w:rPr>
        <w:t xml:space="preserve"> розміщена на офіційному </w:t>
      </w:r>
      <w:r w:rsidRPr="00F3220F">
        <w:rPr>
          <w:b w:val="0"/>
          <w:i w:val="0"/>
          <w:sz w:val="32"/>
          <w:szCs w:val="32"/>
          <w:lang w:val="uk-UA"/>
        </w:rPr>
        <w:t xml:space="preserve">сайті Білгород-Дністровської районної державної адміністрації за посиланням: </w:t>
      </w:r>
    </w:p>
    <w:p w:rsidR="00A63875" w:rsidRPr="00A63875" w:rsidRDefault="00A63875" w:rsidP="00A6387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hyperlink r:id="rId5" w:history="1"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https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://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bd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rda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od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gov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ua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/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upravlinnya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soczialnogo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zahystu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naselennya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bilgorod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dnistrovskoyi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rajonnoyi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drzhavnoyi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vijskovoyi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administracziyi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-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</w:rPr>
          <w:t>informuye</w:t>
        </w:r>
        <w:r w:rsidRPr="00A6387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/</w:t>
        </w:r>
      </w:hyperlink>
    </w:p>
    <w:p w:rsidR="00A63875" w:rsidRPr="00F3220F" w:rsidRDefault="00A63875" w:rsidP="00F3220F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32"/>
          <w:szCs w:val="32"/>
          <w:lang w:val="uk-UA"/>
        </w:rPr>
      </w:pPr>
      <w:bookmarkStart w:id="6" w:name="_GoBack"/>
      <w:bookmarkEnd w:id="6"/>
    </w:p>
    <w:p w:rsidR="00F3220F" w:rsidRDefault="00F3220F" w:rsidP="00F3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F37170" w:rsidRDefault="00F37170"/>
    <w:sectPr w:rsidR="00F3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65"/>
    <w:rsid w:val="007E3E65"/>
    <w:rsid w:val="00A63875"/>
    <w:rsid w:val="00F3220F"/>
    <w:rsid w:val="00F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F322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3220F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4">
    <w:name w:val="Body text (4)_"/>
    <w:basedOn w:val="a0"/>
    <w:link w:val="Bodytext40"/>
    <w:locked/>
    <w:rsid w:val="00F322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F3220F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F322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3220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F322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F322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3220F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4">
    <w:name w:val="Body text (4)_"/>
    <w:basedOn w:val="a0"/>
    <w:link w:val="Bodytext40"/>
    <w:locked/>
    <w:rsid w:val="00F322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F3220F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F322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3220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F322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d-rda.od.gov.ua/upravlinnya-soczialnogo-zahystu-naselennya-bilgorod-dnistrovskoyi-rajonnoyi-drzhavnoyi-vijskovoyi-administracziyi-informu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2023-04-11T10:46:00Z</dcterms:created>
  <dcterms:modified xsi:type="dcterms:W3CDTF">2023-04-11T11:02:00Z</dcterms:modified>
</cp:coreProperties>
</file>