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94" w:rsidRPr="009561C2" w:rsidRDefault="00DE7A94" w:rsidP="00DE7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561C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ІНФОРМАЦІЙНЕ ПОВІДОМЛЕННЯ</w:t>
      </w:r>
    </w:p>
    <w:p w:rsidR="00DE7A94" w:rsidRDefault="00DE7A94" w:rsidP="00DE7A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проведення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Білгород-Дністровською районною державною (військовою) адміністрацією 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електронних консультацій з громадськістю з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15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щодо неприпустимості зловживання статусом внутрішньо переміщеної особи</w:t>
      </w:r>
    </w:p>
    <w:p w:rsidR="00DE7A94" w:rsidRDefault="00DE7A94" w:rsidP="00DE7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E7A94" w:rsidRDefault="00DE7A94" w:rsidP="00DE7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Питання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назва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акта, 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винесеного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обговорення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щодо неприпустимості зловживання статусом внутрішньо переміщеної особи. </w:t>
      </w:r>
    </w:p>
    <w:p w:rsidR="00DE7A94" w:rsidRPr="00E05A1F" w:rsidRDefault="00DE7A94" w:rsidP="00DE7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Соціальні групи населення та заінтересовані сторони, інтересів яких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стосуватиметься план заходів: 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внутрішньо переміщен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 xml:space="preserve"> особ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E7A94" w:rsidRDefault="00DE7A94" w:rsidP="00DE7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консультацій з громадськістю: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збір пропозицій та зауважень 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>громадськості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E7A94" w:rsidRPr="00F87C15" w:rsidRDefault="00DE7A94" w:rsidP="00DE7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Можливі наслідки проведення в життя рішення для різних соціальних груп населення та заінтересованих сторін: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E7A94">
        <w:rPr>
          <w:rFonts w:ascii="Times New Roman" w:hAnsi="Times New Roman" w:cs="Times New Roman"/>
          <w:sz w:val="24"/>
          <w:szCs w:val="24"/>
          <w:lang w:val="uk-UA"/>
        </w:rPr>
        <w:t>недопущення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зловживання статусом внутрішньо переміщеної особи та уникнення відповідальності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87C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7A94" w:rsidRPr="00E05A1F" w:rsidRDefault="00DE7A94" w:rsidP="00DE7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7C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Способи забезпечення участі в обговоренні: 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 xml:space="preserve">електронні консультації.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7A94" w:rsidRPr="001D4AA3" w:rsidRDefault="00DE7A94" w:rsidP="00DE7A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D9">
        <w:rPr>
          <w:rFonts w:ascii="Times New Roman" w:hAnsi="Times New Roman" w:cs="Times New Roman"/>
          <w:b/>
          <w:sz w:val="24"/>
          <w:szCs w:val="24"/>
          <w:lang w:val="uk-UA"/>
        </w:rPr>
        <w:t>Строк подання пропозицій та зауважень:</w:t>
      </w:r>
      <w:r w:rsidRPr="001D4AA3">
        <w:t xml:space="preserve"> </w:t>
      </w:r>
      <w:r w:rsidRPr="001D4AA3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 xml:space="preserve">.2023 до 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.2023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7A94" w:rsidRDefault="00DE7A94" w:rsidP="00DE7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06C8">
        <w:rPr>
          <w:rFonts w:ascii="Times New Roman" w:hAnsi="Times New Roman" w:cs="Times New Roman"/>
          <w:sz w:val="26"/>
          <w:szCs w:val="26"/>
        </w:rPr>
        <w:t xml:space="preserve">Номер телефону, за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яким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надаються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консультації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обговорюваного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питання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приймаються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пропозиції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(048-49) 2-83-66.</w:t>
      </w:r>
    </w:p>
    <w:p w:rsidR="00DE7A94" w:rsidRPr="000D06C8" w:rsidRDefault="00DE7A94" w:rsidP="00DE7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E7A94" w:rsidRPr="009F62E8" w:rsidRDefault="00DE7A94" w:rsidP="00DE7A94">
      <w:pPr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Контактна особа</w:t>
      </w:r>
      <w:r w:rsidRPr="009F62E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Вовк Наталія Іванівна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провідний спеціаліст відділу 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>комунікацій з громадськістю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62E8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інформаційної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Б</w:t>
      </w:r>
      <w:r>
        <w:rPr>
          <w:rFonts w:ascii="Times New Roman" w:hAnsi="Times New Roman" w:cs="Times New Roman"/>
          <w:sz w:val="24"/>
          <w:szCs w:val="24"/>
          <w:lang w:val="uk-UA"/>
        </w:rPr>
        <w:t>ілгород-Дністров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>ської районної державної адміністрації м. Б</w:t>
      </w:r>
      <w:r>
        <w:rPr>
          <w:rFonts w:ascii="Times New Roman" w:hAnsi="Times New Roman" w:cs="Times New Roman"/>
          <w:sz w:val="24"/>
          <w:szCs w:val="24"/>
          <w:lang w:val="uk-UA"/>
        </w:rPr>
        <w:t>ілгород-Дністровський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вул. Грецька, 24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9F62E8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-й поверх, </w:t>
      </w:r>
      <w:proofErr w:type="spellStart"/>
      <w:r w:rsidRPr="009F62E8">
        <w:rPr>
          <w:rFonts w:ascii="Times New Roman" w:hAnsi="Times New Roman" w:cs="Times New Roman"/>
          <w:sz w:val="24"/>
          <w:szCs w:val="24"/>
          <w:lang w:val="uk-UA"/>
        </w:rPr>
        <w:t>каб</w:t>
      </w:r>
      <w:proofErr w:type="spellEnd"/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45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F62E8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uk-UA"/>
        </w:rPr>
        <w:t>(048-49) 2-83-66.</w:t>
      </w:r>
    </w:p>
    <w:p w:rsidR="00DE7A94" w:rsidRDefault="00DE7A94" w:rsidP="00DE7A94">
      <w:pPr>
        <w:ind w:firstLine="708"/>
        <w:jc w:val="both"/>
        <w:rPr>
          <w:lang w:val="uk-UA"/>
        </w:rPr>
      </w:pP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скринька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листування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7602F2">
        <w:rPr>
          <w:rFonts w:ascii="Times New Roman" w:hAnsi="Times New Roman" w:cs="Times New Roman"/>
          <w:sz w:val="24"/>
          <w:szCs w:val="24"/>
        </w:rPr>
        <w:t xml:space="preserve">bdkomzgrom@gmail.com (у </w:t>
      </w:r>
      <w:proofErr w:type="spellStart"/>
      <w:r w:rsidRPr="007602F2">
        <w:rPr>
          <w:rFonts w:ascii="Times New Roman" w:hAnsi="Times New Roman" w:cs="Times New Roman"/>
          <w:sz w:val="24"/>
          <w:szCs w:val="24"/>
        </w:rPr>
        <w:t>темі</w:t>
      </w:r>
      <w:proofErr w:type="spellEnd"/>
      <w:r w:rsidRPr="007602F2">
        <w:rPr>
          <w:rFonts w:ascii="Times New Roman" w:hAnsi="Times New Roman" w:cs="Times New Roman"/>
          <w:sz w:val="24"/>
          <w:szCs w:val="24"/>
        </w:rPr>
        <w:t xml:space="preserve"> листа </w:t>
      </w:r>
      <w:proofErr w:type="spellStart"/>
      <w:r w:rsidRPr="007602F2">
        <w:rPr>
          <w:rFonts w:ascii="Times New Roman" w:hAnsi="Times New Roman" w:cs="Times New Roman"/>
          <w:sz w:val="24"/>
          <w:szCs w:val="24"/>
        </w:rPr>
        <w:t>вказати</w:t>
      </w:r>
      <w:proofErr w:type="spellEnd"/>
      <w:r w:rsidRPr="007602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602F2">
        <w:rPr>
          <w:rFonts w:ascii="Times New Roman" w:hAnsi="Times New Roman" w:cs="Times New Roman"/>
          <w:sz w:val="24"/>
          <w:szCs w:val="24"/>
        </w:rPr>
        <w:t>консультації</w:t>
      </w:r>
      <w:proofErr w:type="spellEnd"/>
      <w:r w:rsidRPr="007602F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t xml:space="preserve">). </w:t>
      </w:r>
    </w:p>
    <w:p w:rsidR="00DE7A94" w:rsidRPr="00D42E41" w:rsidRDefault="00DE7A94" w:rsidP="00DE7A9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41">
        <w:rPr>
          <w:rFonts w:ascii="Times New Roman" w:hAnsi="Times New Roman" w:cs="Times New Roman"/>
          <w:sz w:val="24"/>
          <w:szCs w:val="24"/>
          <w:lang w:val="uk-UA"/>
        </w:rPr>
        <w:t xml:space="preserve">Письмові пропозиції надсилати за </w:t>
      </w:r>
      <w:proofErr w:type="spellStart"/>
      <w:r w:rsidRPr="00D42E4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67700,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м.Білгород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-Дністровський, вул. Грецька, 24, відділ комунікацій з громадськістю та інформаційної діяльності.</w:t>
      </w:r>
    </w:p>
    <w:p w:rsidR="00DE7A94" w:rsidRPr="007602F2" w:rsidRDefault="00DE7A94" w:rsidP="00DE7A9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69D6">
        <w:rPr>
          <w:rFonts w:ascii="Times New Roman" w:hAnsi="Times New Roman" w:cs="Times New Roman"/>
          <w:sz w:val="24"/>
          <w:szCs w:val="24"/>
          <w:lang w:val="uk-UA"/>
        </w:rPr>
        <w:t>Строк і спосіб оприлюднення результатів обговорення: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після 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квітня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Pr="007602F2">
        <w:rPr>
          <w:rFonts w:ascii="Times New Roman" w:hAnsi="Times New Roman" w:cs="Times New Roman"/>
          <w:sz w:val="24"/>
          <w:szCs w:val="24"/>
          <w:lang w:val="uk-UA"/>
        </w:rPr>
        <w:t xml:space="preserve">шляхом оприлюднення на офіційному веб-сайті райдержадміністрації у розділі «Громадянське суспільство і влада». </w:t>
      </w:r>
    </w:p>
    <w:p w:rsidR="00DE7A94" w:rsidRPr="007602F2" w:rsidRDefault="00DE7A94" w:rsidP="00DE7A9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2F2">
        <w:rPr>
          <w:rFonts w:ascii="Times New Roman" w:hAnsi="Times New Roman" w:cs="Times New Roman"/>
          <w:sz w:val="24"/>
          <w:szCs w:val="24"/>
          <w:lang w:val="uk-UA"/>
        </w:rPr>
        <w:t xml:space="preserve">Дата оприлюднення: </w:t>
      </w: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7602F2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602F2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DE7A94" w:rsidRPr="00DE7A94" w:rsidRDefault="00DE7A94" w:rsidP="00DE7A9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uk-UA" w:eastAsia="ru-RU"/>
        </w:rPr>
      </w:pPr>
    </w:p>
    <w:p w:rsidR="00C363A4" w:rsidRDefault="00C363A4">
      <w:pPr>
        <w:rPr>
          <w:lang w:val="uk-UA"/>
        </w:rPr>
      </w:pPr>
      <w:bookmarkStart w:id="0" w:name="_GoBack"/>
      <w:bookmarkEnd w:id="0"/>
    </w:p>
    <w:sectPr w:rsidR="00C3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88"/>
    <w:rsid w:val="00206D88"/>
    <w:rsid w:val="00981FFC"/>
    <w:rsid w:val="00C363A4"/>
    <w:rsid w:val="00D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C363A4"/>
  </w:style>
  <w:style w:type="character" w:styleId="a3">
    <w:name w:val="Hyperlink"/>
    <w:basedOn w:val="a0"/>
    <w:uiPriority w:val="99"/>
    <w:semiHidden/>
    <w:unhideWhenUsed/>
    <w:rsid w:val="00C363A4"/>
    <w:rPr>
      <w:color w:val="0000FF"/>
      <w:u w:val="single"/>
    </w:rPr>
  </w:style>
  <w:style w:type="character" w:customStyle="1" w:styleId="author">
    <w:name w:val="author"/>
    <w:basedOn w:val="a0"/>
    <w:rsid w:val="00C363A4"/>
  </w:style>
  <w:style w:type="paragraph" w:styleId="a4">
    <w:name w:val="Normal (Web)"/>
    <w:basedOn w:val="a"/>
    <w:uiPriority w:val="99"/>
    <w:semiHidden/>
    <w:unhideWhenUsed/>
    <w:rsid w:val="00C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C363A4"/>
  </w:style>
  <w:style w:type="character" w:styleId="a3">
    <w:name w:val="Hyperlink"/>
    <w:basedOn w:val="a0"/>
    <w:uiPriority w:val="99"/>
    <w:semiHidden/>
    <w:unhideWhenUsed/>
    <w:rsid w:val="00C363A4"/>
    <w:rPr>
      <w:color w:val="0000FF"/>
      <w:u w:val="single"/>
    </w:rPr>
  </w:style>
  <w:style w:type="character" w:customStyle="1" w:styleId="author">
    <w:name w:val="author"/>
    <w:basedOn w:val="a0"/>
    <w:rsid w:val="00C363A4"/>
  </w:style>
  <w:style w:type="paragraph" w:styleId="a4">
    <w:name w:val="Normal (Web)"/>
    <w:basedOn w:val="a"/>
    <w:uiPriority w:val="99"/>
    <w:semiHidden/>
    <w:unhideWhenUsed/>
    <w:rsid w:val="00C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1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2023-04-06T12:28:00Z</dcterms:created>
  <dcterms:modified xsi:type="dcterms:W3CDTF">2023-04-11T11:55:00Z</dcterms:modified>
</cp:coreProperties>
</file>